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新增河北省备案农业和企业科技特派员名单</w:t>
      </w:r>
    </w:p>
    <w:tbl>
      <w:tblPr>
        <w:tblStyle w:val="11"/>
        <w:tblW w:w="79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94"/>
        <w:gridCol w:w="5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姓名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派出单位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李娟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赵敏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宋茂兴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孙大川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詹云达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范燕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王春勇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孙逊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孙静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王长里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苑国民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佘花娣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王博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陈松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刘玉民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肖春英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吴娜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么洪波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吴超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孟凡环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杨跃辉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段利英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王君玲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冯伟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曹玉霞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高欣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黄雁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刘颂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刘洁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王志国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张小松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刘志贺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吴健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李源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高玉芝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熊志坚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汤生安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刘艳娟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高军霞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周长英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张妍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段立山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秦波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全丹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谢斌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张斌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李敬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付树才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安秀芝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段秀芝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狄静宇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杜芳芳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邵俊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陈宝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刘亚双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商兴国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彭宏玉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郝斌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59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钟倩倩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60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魏雪丽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61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王晓东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62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周海静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63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刘进强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64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杨莹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65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王勇靓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66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李艾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67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李悦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68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甘雷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69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郝玉翠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70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王艳玲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71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李颖娜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72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沈丽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73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周剑利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74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杨建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75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任超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76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张亚楠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77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黄金红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78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李玉娟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79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吴楠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80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李晓静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81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甄建艳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82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李贺军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83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刘媛媛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84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闫十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85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李响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86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王竚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87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刘春玲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88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郭利利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89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吴铮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王墨琦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苑丽质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孙秀君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唐永晨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张聚涛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贾兆旻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孟君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张文倩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山楠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99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肖明轩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张远洋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袁丽娜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何艳洁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郭丰艳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张凤营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崔文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高贵如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李自强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王国权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109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马书燕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田明瑜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史磊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夏明娜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卢建青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姚金凤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刘雪梅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董佳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李杰峰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郑建红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119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王连符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120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任黎明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121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丁慧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122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韩宇平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123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盛天蕾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124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张伟强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125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赵福琴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126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李然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127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冯佳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128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任丽泉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129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李艳华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130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江雪梅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131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刘国杰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132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施政达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133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刘然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134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王俊琦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135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冯淑波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136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郭淑英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137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张英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138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徐硕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139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马继召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140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程翔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141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郑翠玲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142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刘杰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143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何静飞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144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付彬国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145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张长锐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146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师硕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147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李浩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148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金红星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149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孔海东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150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孟宪春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张皓健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杨红健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程庆彦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154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黎明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155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王栋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156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王志峰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157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陈娅斐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158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纪文强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159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马苓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160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古国贤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161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李晶琨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162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王海鸥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163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庞亚军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164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张瑞君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165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方伟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166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王海涛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167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李铁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168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董晓红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169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贾海朋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170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王菲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171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龙洋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172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韩非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173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胡秀丽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174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陈学青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175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董贝贝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176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李非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177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尚园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178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董琪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179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翟翠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180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董瑶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181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张亚娟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182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史进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183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杨柳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184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郑晓冰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185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姜艳军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186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周丽亚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187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贺莹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188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马丽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189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刘运亭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190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刘冠华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191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石芸慧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192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单海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193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张磊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194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孔祥飞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195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曾祥烨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196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徐庶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197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耿翀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198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夏淑媛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199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曾成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200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郭志涛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201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张辉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202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冀璞光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203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贾爱忠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204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刘建林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205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李志广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206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李海鹏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207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何珺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208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董天顺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209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胡和智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刘会丽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211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刘海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212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姜延飞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王睿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214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郑振太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215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董俊华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216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金菊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217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丁承君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218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杜闯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219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赵雪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220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马瑞娜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221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耿金鹏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222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安翠华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223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郑红伟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224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杨小明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225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陈鹏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226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郭抗美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227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刘晓莉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228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郭小甫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229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陈学广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230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高婕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231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孙曙光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232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王恩宇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233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郭欣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234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苑光明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235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何昊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236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王利琴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237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吕龙义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238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牛炳鑫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239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曹翠瑶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240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李锋锋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241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苏皓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242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吴振刚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243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王绍龙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244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张靖轩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245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李红斌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246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姬爱民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247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李远亮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248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龙海洋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249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安宇坤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250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李耀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崔志敏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贾援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郭爱红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254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闫莉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255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孙建奎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256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纪宏超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257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陈建伟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258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张振迎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259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张耀宗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260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张好强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261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李印凤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华北理工大学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262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廖尾英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263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安海龙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264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李华伟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265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陈娜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266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王向东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267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仇洪波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268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王英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269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李成会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270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姜峰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271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范永山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272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张勇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273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顾丽嫱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274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马国兴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275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付玲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276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张青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277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牛云飞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278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王庆禄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279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王丽红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280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赵景莉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唐山师范学院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281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丁守鹏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河北省农林科学院滨海农业研究所</w:t>
            </w:r>
          </w:p>
        </w:tc>
      </w:tr>
    </w:tbl>
    <w:p>
      <w:pPr>
        <w:pStyle w:val="2"/>
        <w:spacing w:after="0" w:line="570" w:lineRule="exact"/>
        <w:ind w:leftChars="0" w:right="0" w:rightChars="0" w:firstLine="3840" w:firstLineChars="1200"/>
        <w:jc w:val="left"/>
        <w:rPr>
          <w:rFonts w:ascii="仿宋" w:hAnsi="仿宋" w:eastAsia="仿宋"/>
          <w:sz w:val="32"/>
          <w:szCs w:val="32"/>
        </w:rPr>
      </w:pPr>
    </w:p>
    <w:p>
      <w:pPr>
        <w:pStyle w:val="2"/>
        <w:spacing w:after="0" w:line="570" w:lineRule="exact"/>
        <w:ind w:left="0" w:leftChars="0" w:right="0" w:rightChars="0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46"/>
    <w:rsid w:val="00094158"/>
    <w:rsid w:val="000948DA"/>
    <w:rsid w:val="000C70FB"/>
    <w:rsid w:val="000E112A"/>
    <w:rsid w:val="002639BF"/>
    <w:rsid w:val="00286ABC"/>
    <w:rsid w:val="0049641C"/>
    <w:rsid w:val="004D328A"/>
    <w:rsid w:val="004D4CC6"/>
    <w:rsid w:val="00584459"/>
    <w:rsid w:val="00585349"/>
    <w:rsid w:val="006D7AE1"/>
    <w:rsid w:val="00726FC9"/>
    <w:rsid w:val="00741577"/>
    <w:rsid w:val="00816E5D"/>
    <w:rsid w:val="008651C2"/>
    <w:rsid w:val="00877E90"/>
    <w:rsid w:val="00B465A4"/>
    <w:rsid w:val="00B708E4"/>
    <w:rsid w:val="00B96E46"/>
    <w:rsid w:val="00C9162D"/>
    <w:rsid w:val="00D33C5E"/>
    <w:rsid w:val="00D405BD"/>
    <w:rsid w:val="00D4678F"/>
    <w:rsid w:val="00E244E1"/>
    <w:rsid w:val="00E675AD"/>
    <w:rsid w:val="00F04753"/>
    <w:rsid w:val="00F23776"/>
    <w:rsid w:val="00F647E2"/>
    <w:rsid w:val="00FC7EE9"/>
    <w:rsid w:val="3D7E5F8A"/>
    <w:rsid w:val="7E7F9F51"/>
    <w:rsid w:val="BF5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paragraph" w:styleId="10">
    <w:name w:val="Body Text First Indent 2"/>
    <w:basedOn w:val="4"/>
    <w:link w:val="19"/>
    <w:unhideWhenUsed/>
    <w:qFormat/>
    <w:uiPriority w:val="99"/>
    <w:pPr>
      <w:spacing w:before="100" w:beforeAutospacing="1" w:after="0"/>
      <w:ind w:left="105" w:leftChars="50" w:firstLine="420" w:firstLineChars="200"/>
    </w:pPr>
    <w:rPr>
      <w:rFonts w:eastAsia="仿宋_GB2312"/>
      <w:sz w:val="32"/>
      <w:szCs w:val="32"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2"/>
    <w:link w:val="3"/>
    <w:semiHidden/>
    <w:qFormat/>
    <w:uiPriority w:val="99"/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16">
    <w:name w:val="正文文本缩进 Char"/>
    <w:basedOn w:val="12"/>
    <w:link w:val="4"/>
    <w:semiHidden/>
    <w:qFormat/>
    <w:uiPriority w:val="99"/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17">
    <w:name w:val="批注框文本 Char"/>
    <w:basedOn w:val="12"/>
    <w:link w:val="6"/>
    <w:semiHidden/>
    <w:qFormat/>
    <w:uiPriority w:val="99"/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8">
    <w:name w:val="批注主题 Char"/>
    <w:basedOn w:val="15"/>
    <w:link w:val="9"/>
    <w:semiHidden/>
    <w:qFormat/>
    <w:uiPriority w:val="99"/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character" w:customStyle="1" w:styleId="19">
    <w:name w:val="正文首行缩进 2 Char"/>
    <w:basedOn w:val="16"/>
    <w:link w:val="10"/>
    <w:qFormat/>
    <w:uiPriority w:val="99"/>
    <w:rPr>
      <w:rFonts w:ascii="宋体" w:hAnsi="宋体" w:eastAsia="仿宋_GB2312" w:cs="宋体"/>
      <w:color w:val="000000"/>
      <w:kern w:val="0"/>
      <w:sz w:val="32"/>
      <w:szCs w:val="32"/>
    </w:rPr>
  </w:style>
  <w:style w:type="character" w:customStyle="1" w:styleId="20">
    <w:name w:val="页眉 Char"/>
    <w:basedOn w:val="12"/>
    <w:link w:val="8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21">
    <w:name w:val="页脚 Char"/>
    <w:basedOn w:val="12"/>
    <w:link w:val="7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22">
    <w:name w:val="日期 Char"/>
    <w:basedOn w:val="12"/>
    <w:link w:val="5"/>
    <w:semiHidden/>
    <w:qFormat/>
    <w:uiPriority w:val="99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639</Words>
  <Characters>3648</Characters>
  <Lines>30</Lines>
  <Paragraphs>8</Paragraphs>
  <TotalTime>135</TotalTime>
  <ScaleCrop>false</ScaleCrop>
  <LinksUpToDate>false</LinksUpToDate>
  <CharactersWithSpaces>4279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2021-12-31T01:16:00Z</dcterms:created>
  <dc:creator>Administrator</dc:creator>
  <cp:lastModifiedBy>user</cp:lastModifiedBy>
  <cp:lastPrinted>2022-01-05T11:05:00Z</cp:lastPrinted>
  <dcterms:modified xsi:type="dcterms:W3CDTF">2022-01-10T17:00:51Z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