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0B" w:rsidRDefault="00F542E3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唐山师范学院生命科学系</w:t>
      </w:r>
    </w:p>
    <w:p w:rsidR="0092410B" w:rsidRDefault="00144156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 w:rsidRPr="00144156">
        <w:rPr>
          <w:rFonts w:ascii="方正粗黑宋简体" w:eastAsia="方正粗黑宋简体" w:hAnsi="方正粗黑宋简体" w:hint="eastAsia"/>
          <w:sz w:val="44"/>
          <w:szCs w:val="44"/>
        </w:rPr>
        <w:t>植物细胞工程</w:t>
      </w:r>
      <w:r w:rsidR="00F542E3">
        <w:rPr>
          <w:rFonts w:ascii="方正粗黑宋简体" w:eastAsia="方正粗黑宋简体" w:hAnsi="方正粗黑宋简体" w:hint="eastAsia"/>
          <w:sz w:val="44"/>
          <w:szCs w:val="44"/>
        </w:rPr>
        <w:t>科研团队简介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团队成员：</w:t>
      </w:r>
      <w:r w:rsidR="00144156" w:rsidRPr="00144156">
        <w:rPr>
          <w:rFonts w:ascii="仿宋" w:eastAsia="仿宋" w:hAnsi="仿宋" w:hint="eastAsia"/>
          <w:sz w:val="32"/>
          <w:szCs w:val="32"/>
        </w:rPr>
        <w:t>张红心，马超颖，陈娜，曹丽君，王桂兰</w:t>
      </w:r>
    </w:p>
    <w:p w:rsidR="0092410B" w:rsidRPr="00F542E3" w:rsidRDefault="00F542E3" w:rsidP="00F542E3">
      <w:pPr>
        <w:spacing w:line="520" w:lineRule="exact"/>
        <w:rPr>
          <w:rFonts w:ascii="黑体" w:eastAsia="黑体" w:hAnsi="黑体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主要成果（或研究方向）：</w:t>
      </w:r>
    </w:p>
    <w:p w:rsidR="00144156" w:rsidRPr="00144156" w:rsidRDefault="00144156" w:rsidP="001441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Pr="00144156">
        <w:rPr>
          <w:rFonts w:ascii="仿宋" w:eastAsia="仿宋" w:hAnsi="仿宋" w:hint="eastAsia"/>
          <w:sz w:val="32"/>
          <w:szCs w:val="32"/>
        </w:rPr>
        <w:t>植物离体发生途径、植物细胞培养、转染及（药用）蛋白表达。</w:t>
      </w:r>
    </w:p>
    <w:p w:rsidR="00144156" w:rsidRPr="00144156" w:rsidRDefault="00144156" w:rsidP="00144156">
      <w:pPr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Pr="00144156">
        <w:rPr>
          <w:rFonts w:ascii="仿宋" w:eastAsia="仿宋" w:hAnsi="仿宋" w:hint="eastAsia"/>
          <w:sz w:val="32"/>
          <w:szCs w:val="32"/>
        </w:rPr>
        <w:t>植物细胞工程育种，主要采用小孢子培养，胚挽救技术培育植物（蔬菜、花卉）新品种。</w:t>
      </w:r>
    </w:p>
    <w:p w:rsidR="00144156" w:rsidRDefault="00144156" w:rsidP="00144156">
      <w:pPr>
        <w:ind w:firstLineChars="200" w:firstLine="640"/>
      </w:pPr>
      <w:r w:rsidRPr="00144156">
        <w:rPr>
          <w:rFonts w:ascii="仿宋" w:eastAsia="仿宋" w:hAnsi="仿宋" w:hint="eastAsia"/>
          <w:sz w:val="32"/>
          <w:szCs w:val="32"/>
        </w:rPr>
        <w:t>3.木醋液活性成分的鉴定、分离及其作用机制的细胞学研究、木醋液相关产品的研发。</w:t>
      </w:r>
    </w:p>
    <w:p w:rsidR="0092410B" w:rsidRPr="00F542E3" w:rsidRDefault="00F542E3" w:rsidP="00F542E3">
      <w:pPr>
        <w:spacing w:line="520" w:lineRule="exact"/>
        <w:rPr>
          <w:rFonts w:ascii="黑体" w:eastAsia="黑体" w:hAnsi="黑体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需求情况（或服务方向）：</w:t>
      </w:r>
    </w:p>
    <w:p w:rsidR="00144156" w:rsidRDefault="00144156" w:rsidP="0014415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44156">
        <w:rPr>
          <w:rFonts w:ascii="仿宋" w:eastAsia="仿宋" w:hAnsi="仿宋"/>
          <w:sz w:val="32"/>
          <w:szCs w:val="32"/>
        </w:rPr>
        <w:t xml:space="preserve">1.与规模化的农作物、园艺等相关企业合作、提供技术服务，以及合作研发新品种。 </w:t>
      </w:r>
    </w:p>
    <w:p w:rsidR="00144156" w:rsidRDefault="00144156" w:rsidP="0014415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44156">
        <w:rPr>
          <w:rFonts w:ascii="仿宋" w:eastAsia="仿宋" w:hAnsi="仿宋"/>
          <w:sz w:val="32"/>
          <w:szCs w:val="32"/>
        </w:rPr>
        <w:t>2.与生物（制药）技术相关企业合作，研发植物源性的疫苗。</w:t>
      </w:r>
    </w:p>
    <w:p w:rsidR="00144156" w:rsidRDefault="00144156" w:rsidP="00144156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44156">
        <w:rPr>
          <w:rFonts w:ascii="仿宋" w:eastAsia="仿宋" w:hAnsi="仿宋"/>
          <w:sz w:val="32"/>
          <w:szCs w:val="32"/>
        </w:rPr>
        <w:t>3.与各级中学对接，对其生物学实验更新、以及学生课外科技活动进行指导，提高学生科学素养。</w:t>
      </w:r>
    </w:p>
    <w:p w:rsidR="0092410B" w:rsidRPr="00F542E3" w:rsidRDefault="00F542E3" w:rsidP="00144156">
      <w:pPr>
        <w:spacing w:line="520" w:lineRule="exact"/>
        <w:rPr>
          <w:rFonts w:ascii="黑体" w:eastAsia="黑体" w:hAnsi="黑体"/>
          <w:sz w:val="32"/>
          <w:szCs w:val="32"/>
        </w:rPr>
      </w:pPr>
      <w:r w:rsidRPr="00F542E3">
        <w:rPr>
          <w:rFonts w:ascii="黑体" w:eastAsia="黑体" w:hAnsi="黑体" w:hint="eastAsia"/>
          <w:sz w:val="32"/>
          <w:szCs w:val="32"/>
        </w:rPr>
        <w:t>联系人及联系方式：</w:t>
      </w:r>
    </w:p>
    <w:p w:rsidR="0092410B" w:rsidRDefault="00F542E3" w:rsidP="00F542E3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144156">
        <w:rPr>
          <w:rFonts w:ascii="仿宋" w:eastAsia="仿宋" w:hAnsi="仿宋" w:hint="eastAsia"/>
          <w:sz w:val="32"/>
          <w:szCs w:val="32"/>
        </w:rPr>
        <w:t>张红心</w:t>
      </w:r>
      <w:r>
        <w:rPr>
          <w:rFonts w:ascii="仿宋" w:eastAsia="仿宋" w:hAnsi="仿宋" w:hint="eastAsia"/>
          <w:sz w:val="32"/>
          <w:szCs w:val="32"/>
        </w:rPr>
        <w:t>，电话：</w:t>
      </w:r>
      <w:r w:rsidR="00144156">
        <w:rPr>
          <w:rFonts w:ascii="仿宋" w:eastAsia="仿宋" w:hAnsi="仿宋"/>
          <w:sz w:val="32"/>
          <w:szCs w:val="32"/>
        </w:rPr>
        <w:t>1</w:t>
      </w:r>
      <w:r w:rsidR="00C51021">
        <w:rPr>
          <w:rFonts w:ascii="仿宋" w:eastAsia="仿宋" w:hAnsi="仿宋"/>
          <w:sz w:val="32"/>
          <w:szCs w:val="32"/>
        </w:rPr>
        <w:t>5097539633</w:t>
      </w:r>
      <w:bookmarkStart w:id="0" w:name="_GoBack"/>
      <w:bookmarkEnd w:id="0"/>
    </w:p>
    <w:sectPr w:rsidR="0092410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34" w:rsidRDefault="002B6434" w:rsidP="00144156">
      <w:r>
        <w:separator/>
      </w:r>
    </w:p>
  </w:endnote>
  <w:endnote w:type="continuationSeparator" w:id="0">
    <w:p w:rsidR="002B6434" w:rsidRDefault="002B6434" w:rsidP="0014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粗黑宋简体">
    <w:altName w:val="宋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34" w:rsidRDefault="002B6434" w:rsidP="00144156">
      <w:r>
        <w:separator/>
      </w:r>
    </w:p>
  </w:footnote>
  <w:footnote w:type="continuationSeparator" w:id="0">
    <w:p w:rsidR="002B6434" w:rsidRDefault="002B6434" w:rsidP="0014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72C7E7"/>
    <w:multiLevelType w:val="singleLevel"/>
    <w:tmpl w:val="A472C7E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DFC362F"/>
    <w:multiLevelType w:val="hybridMultilevel"/>
    <w:tmpl w:val="298C379C"/>
    <w:lvl w:ilvl="0" w:tplc="6F70B09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8"/>
    <w:rsid w:val="000B0CEF"/>
    <w:rsid w:val="00144156"/>
    <w:rsid w:val="002B6434"/>
    <w:rsid w:val="003F1178"/>
    <w:rsid w:val="0058163C"/>
    <w:rsid w:val="006C5659"/>
    <w:rsid w:val="0092410B"/>
    <w:rsid w:val="009550DE"/>
    <w:rsid w:val="00B81BDC"/>
    <w:rsid w:val="00C51021"/>
    <w:rsid w:val="00DD5978"/>
    <w:rsid w:val="00F542E3"/>
    <w:rsid w:val="5DC7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2BDF8E"/>
  <w15:docId w15:val="{FAC4330E-0B5D-4410-B408-9703BD4A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441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44156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441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4415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4</cp:revision>
  <dcterms:created xsi:type="dcterms:W3CDTF">2022-01-23T01:35:00Z</dcterms:created>
  <dcterms:modified xsi:type="dcterms:W3CDTF">2022-01-23T01:58:00Z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