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48" w:rsidRPr="00AC4348" w:rsidRDefault="00AC4348" w:rsidP="00AC4348">
      <w:pPr>
        <w:snapToGrid w:val="0"/>
        <w:spacing w:line="560" w:lineRule="exact"/>
        <w:rPr>
          <w:rFonts w:ascii="黑体" w:eastAsia="黑体" w:hAnsi="黑体"/>
          <w:spacing w:val="0"/>
          <w:szCs w:val="32"/>
        </w:rPr>
      </w:pPr>
      <w:r w:rsidRPr="00AC4348">
        <w:rPr>
          <w:rFonts w:ascii="黑体" w:eastAsia="黑体" w:hAnsi="黑体" w:hint="eastAsia"/>
          <w:spacing w:val="0"/>
          <w:szCs w:val="32"/>
        </w:rPr>
        <w:t>附件</w:t>
      </w:r>
    </w:p>
    <w:p w:rsidR="00861911" w:rsidRPr="005E7E26" w:rsidRDefault="007E49F4" w:rsidP="00EF0FF4">
      <w:pPr>
        <w:snapToGrid w:val="0"/>
        <w:spacing w:line="560" w:lineRule="exact"/>
        <w:jc w:val="center"/>
        <w:rPr>
          <w:rFonts w:ascii="Times New Roman" w:eastAsia="宋体"/>
          <w:b/>
          <w:spacing w:val="0"/>
          <w:sz w:val="44"/>
          <w:szCs w:val="44"/>
        </w:rPr>
      </w:pPr>
      <w:r w:rsidRPr="005E7E26">
        <w:rPr>
          <w:rFonts w:ascii="方正小标宋简体" w:eastAsia="方正小标宋简体" w:hint="eastAsia"/>
          <w:spacing w:val="0"/>
          <w:sz w:val="44"/>
          <w:szCs w:val="44"/>
        </w:rPr>
        <w:t>唐山市科技研发平台</w:t>
      </w:r>
      <w:r w:rsidR="00861911" w:rsidRPr="005E7E26">
        <w:rPr>
          <w:rFonts w:ascii="方正小标宋简体" w:eastAsia="方正小标宋简体" w:hint="eastAsia"/>
          <w:spacing w:val="0"/>
          <w:sz w:val="44"/>
          <w:szCs w:val="44"/>
        </w:rPr>
        <w:t>绩效评估</w:t>
      </w:r>
      <w:r w:rsidR="00D83136" w:rsidRPr="005E7E26">
        <w:rPr>
          <w:rFonts w:ascii="方正小标宋简体" w:eastAsia="方正小标宋简体" w:hint="eastAsia"/>
          <w:spacing w:val="0"/>
          <w:sz w:val="44"/>
          <w:szCs w:val="44"/>
        </w:rPr>
        <w:t>管理</w:t>
      </w:r>
      <w:r w:rsidR="00861911" w:rsidRPr="005E7E26">
        <w:rPr>
          <w:rFonts w:ascii="方正小标宋简体" w:eastAsia="方正小标宋简体" w:hint="eastAsia"/>
          <w:spacing w:val="0"/>
          <w:sz w:val="44"/>
          <w:szCs w:val="44"/>
        </w:rPr>
        <w:t>办法</w:t>
      </w:r>
    </w:p>
    <w:p w:rsidR="001B1747" w:rsidRDefault="001B1747" w:rsidP="00861911">
      <w:pPr>
        <w:snapToGrid w:val="0"/>
        <w:spacing w:line="600" w:lineRule="exact"/>
        <w:jc w:val="center"/>
        <w:rPr>
          <w:rFonts w:ascii="黑体" w:eastAsia="黑体" w:hAnsi="黑体" w:hint="eastAsia"/>
          <w:bCs/>
          <w:spacing w:val="0"/>
          <w:szCs w:val="32"/>
        </w:rPr>
      </w:pPr>
      <w:bookmarkStart w:id="0" w:name="_GoBack"/>
      <w:bookmarkEnd w:id="0"/>
    </w:p>
    <w:p w:rsidR="00861911" w:rsidRPr="005E7E26" w:rsidRDefault="00861911" w:rsidP="00861911">
      <w:pPr>
        <w:snapToGrid w:val="0"/>
        <w:spacing w:line="600" w:lineRule="exact"/>
        <w:jc w:val="center"/>
        <w:rPr>
          <w:rFonts w:ascii="黑体" w:eastAsia="黑体" w:hAnsi="黑体"/>
          <w:bCs/>
          <w:spacing w:val="0"/>
          <w:szCs w:val="32"/>
        </w:rPr>
      </w:pPr>
      <w:r w:rsidRPr="005E7E26">
        <w:rPr>
          <w:rFonts w:ascii="黑体" w:eastAsia="黑体" w:hAnsi="黑体" w:hint="eastAsia"/>
          <w:bCs/>
          <w:spacing w:val="0"/>
          <w:szCs w:val="32"/>
        </w:rPr>
        <w:t>第一章  总  则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第一条</w:t>
      </w:r>
      <w:r w:rsidRPr="005E7E26">
        <w:rPr>
          <w:rFonts w:hAnsi="仿宋_GB2312" w:hint="eastAsia"/>
          <w:b/>
          <w:bCs/>
          <w:spacing w:val="0"/>
          <w:szCs w:val="32"/>
        </w:rPr>
        <w:t xml:space="preserve">  </w:t>
      </w:r>
      <w:r w:rsidRPr="005E7E26">
        <w:rPr>
          <w:rFonts w:hAnsi="仿宋_GB2312" w:hint="eastAsia"/>
          <w:spacing w:val="0"/>
          <w:szCs w:val="32"/>
        </w:rPr>
        <w:t>为规范</w:t>
      </w:r>
      <w:r w:rsidR="007E49F4" w:rsidRPr="005E7E26">
        <w:rPr>
          <w:rFonts w:hAnsi="仿宋_GB2312" w:hint="eastAsia"/>
          <w:spacing w:val="0"/>
          <w:szCs w:val="32"/>
        </w:rPr>
        <w:t>唐山市科技研发平台</w:t>
      </w:r>
      <w:r w:rsidRPr="005E7E26">
        <w:rPr>
          <w:rFonts w:hAnsi="仿宋_GB2312" w:hint="eastAsia"/>
          <w:spacing w:val="0"/>
          <w:szCs w:val="32"/>
        </w:rPr>
        <w:t>建设与运行绩效评估工作，根据</w:t>
      </w:r>
      <w:r w:rsidR="001208CF" w:rsidRPr="005E7E26">
        <w:rPr>
          <w:rFonts w:hint="eastAsia"/>
          <w:szCs w:val="32"/>
        </w:rPr>
        <w:t>市委市政府《关于深入实施新时代“凤凰英才”计划加快建设高质量人才强市的意见》（</w:t>
      </w:r>
      <w:proofErr w:type="gramStart"/>
      <w:r w:rsidR="001208CF" w:rsidRPr="005E7E26">
        <w:rPr>
          <w:rFonts w:hint="eastAsia"/>
          <w:szCs w:val="32"/>
        </w:rPr>
        <w:t>唐发〔2021〕</w:t>
      </w:r>
      <w:proofErr w:type="gramEnd"/>
      <w:r w:rsidR="001208CF" w:rsidRPr="005E7E26">
        <w:rPr>
          <w:rFonts w:hint="eastAsia"/>
          <w:szCs w:val="32"/>
        </w:rPr>
        <w:t>26号）、</w:t>
      </w:r>
      <w:r w:rsidRPr="005E7E26">
        <w:rPr>
          <w:rFonts w:hAnsi="仿宋_GB2312" w:hint="eastAsia"/>
          <w:spacing w:val="0"/>
          <w:szCs w:val="32"/>
        </w:rPr>
        <w:t>《</w:t>
      </w:r>
      <w:r w:rsidR="007E49F4" w:rsidRPr="005E7E26">
        <w:rPr>
          <w:rFonts w:hAnsi="仿宋_GB2312" w:hint="eastAsia"/>
          <w:spacing w:val="0"/>
          <w:szCs w:val="32"/>
        </w:rPr>
        <w:t>唐山市科技研发平台</w:t>
      </w:r>
      <w:r w:rsidRPr="005E7E26">
        <w:rPr>
          <w:rFonts w:hAnsi="仿宋_GB2312" w:hint="eastAsia"/>
          <w:spacing w:val="0"/>
          <w:szCs w:val="32"/>
        </w:rPr>
        <w:t>建设与运行管理办法》（</w:t>
      </w:r>
      <w:r w:rsidR="007E49F4" w:rsidRPr="005E7E26">
        <w:rPr>
          <w:rFonts w:hAnsi="仿宋_GB2312" w:hint="eastAsia"/>
          <w:spacing w:val="0"/>
          <w:szCs w:val="32"/>
        </w:rPr>
        <w:t>唐科</w:t>
      </w:r>
      <w:proofErr w:type="gramStart"/>
      <w:r w:rsidR="007E49F4" w:rsidRPr="005E7E26">
        <w:rPr>
          <w:rFonts w:hAnsi="仿宋_GB2312" w:hint="eastAsia"/>
          <w:spacing w:val="0"/>
          <w:szCs w:val="32"/>
        </w:rPr>
        <w:t>规</w:t>
      </w:r>
      <w:proofErr w:type="gramEnd"/>
      <w:r w:rsidR="007E49F4" w:rsidRPr="005E7E26">
        <w:rPr>
          <w:rFonts w:hAnsi="仿宋_GB2312" w:hint="eastAsia"/>
          <w:spacing w:val="0"/>
          <w:szCs w:val="32"/>
        </w:rPr>
        <w:t>字〔2020〕3号</w:t>
      </w:r>
      <w:r w:rsidRPr="005E7E26">
        <w:rPr>
          <w:rFonts w:hAnsi="仿宋_GB2312" w:hint="eastAsia"/>
          <w:spacing w:val="0"/>
          <w:szCs w:val="32"/>
        </w:rPr>
        <w:t>），制定本办法。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第二条</w:t>
      </w:r>
      <w:r w:rsidRPr="005E7E26">
        <w:rPr>
          <w:rFonts w:hAnsi="仿宋_GB2312" w:hint="eastAsia"/>
          <w:spacing w:val="0"/>
          <w:szCs w:val="32"/>
        </w:rPr>
        <w:t xml:space="preserve">  </w:t>
      </w:r>
      <w:r w:rsidR="007E49F4" w:rsidRPr="005E7E26">
        <w:rPr>
          <w:rFonts w:hAnsi="仿宋_GB2312" w:hint="eastAsia"/>
          <w:spacing w:val="0"/>
          <w:szCs w:val="32"/>
        </w:rPr>
        <w:t>唐山市科学技术局</w:t>
      </w:r>
      <w:r w:rsidRPr="005E7E26">
        <w:rPr>
          <w:rFonts w:hAnsi="仿宋_GB2312" w:hint="eastAsia"/>
          <w:spacing w:val="0"/>
          <w:szCs w:val="32"/>
        </w:rPr>
        <w:t>（以下简称</w:t>
      </w:r>
      <w:r w:rsidR="001208CF" w:rsidRPr="005E7E26">
        <w:rPr>
          <w:rFonts w:hAnsi="仿宋_GB2312" w:hint="eastAsia"/>
          <w:spacing w:val="0"/>
          <w:szCs w:val="32"/>
        </w:rPr>
        <w:t>“市科技局”</w:t>
      </w:r>
      <w:r w:rsidRPr="005E7E26">
        <w:rPr>
          <w:rFonts w:hAnsi="仿宋_GB2312" w:hint="eastAsia"/>
          <w:spacing w:val="0"/>
          <w:szCs w:val="32"/>
        </w:rPr>
        <w:t>）建立和实施</w:t>
      </w:r>
      <w:r w:rsidR="007E49F4" w:rsidRPr="005E7E26">
        <w:rPr>
          <w:rFonts w:hAnsi="仿宋_GB2312" w:hint="eastAsia"/>
          <w:spacing w:val="0"/>
          <w:szCs w:val="32"/>
        </w:rPr>
        <w:t>科技研发平台</w:t>
      </w:r>
      <w:r w:rsidRPr="005E7E26">
        <w:rPr>
          <w:rFonts w:hAnsi="仿宋_GB2312" w:hint="eastAsia"/>
          <w:spacing w:val="0"/>
          <w:szCs w:val="32"/>
        </w:rPr>
        <w:t>建设与运行绩效评估制度，定期对</w:t>
      </w:r>
      <w:r w:rsidR="007E49F4" w:rsidRPr="005E7E26">
        <w:rPr>
          <w:rFonts w:hAnsi="仿宋_GB2312" w:hint="eastAsia"/>
          <w:spacing w:val="0"/>
          <w:szCs w:val="32"/>
        </w:rPr>
        <w:t>市级科技研发平台</w:t>
      </w:r>
      <w:r w:rsidRPr="005E7E26">
        <w:rPr>
          <w:rFonts w:hAnsi="仿宋_GB2312" w:hint="eastAsia"/>
          <w:spacing w:val="0"/>
          <w:szCs w:val="32"/>
        </w:rPr>
        <w:t>建设运行情况及绩效进行综合评估（以下简称</w:t>
      </w:r>
      <w:r w:rsidR="00EF0FF4" w:rsidRPr="005E7E26">
        <w:rPr>
          <w:rFonts w:hAnsi="仿宋_GB2312" w:hint="eastAsia"/>
          <w:spacing w:val="0"/>
          <w:szCs w:val="32"/>
        </w:rPr>
        <w:t>“绩效评估”</w:t>
      </w:r>
      <w:r w:rsidRPr="005E7E26">
        <w:rPr>
          <w:rFonts w:hAnsi="仿宋_GB2312" w:hint="eastAsia"/>
          <w:spacing w:val="0"/>
          <w:szCs w:val="32"/>
        </w:rPr>
        <w:t>），每年评估若干领域的</w:t>
      </w:r>
      <w:r w:rsidR="007E49F4" w:rsidRPr="005E7E26">
        <w:rPr>
          <w:rFonts w:hAnsi="仿宋_GB2312" w:hint="eastAsia"/>
          <w:spacing w:val="0"/>
          <w:szCs w:val="32"/>
        </w:rPr>
        <w:t>科技研发平台</w:t>
      </w:r>
      <w:r w:rsidR="009C0CDB" w:rsidRPr="005E7E26">
        <w:rPr>
          <w:rFonts w:hAnsi="仿宋_GB2312" w:hint="eastAsia"/>
          <w:spacing w:val="0"/>
          <w:szCs w:val="32"/>
        </w:rPr>
        <w:t>，包括：重点实验室、技术创新中心、产业技术研究院</w:t>
      </w:r>
      <w:r w:rsidR="002E661C" w:rsidRPr="005E7E26">
        <w:rPr>
          <w:rFonts w:hAnsi="仿宋_GB2312" w:hint="eastAsia"/>
          <w:spacing w:val="0"/>
          <w:szCs w:val="32"/>
        </w:rPr>
        <w:t>，以及根据工作需要批准建立的其他类型</w:t>
      </w:r>
      <w:r w:rsidR="00477693" w:rsidRPr="005E7E26">
        <w:rPr>
          <w:rFonts w:hAnsi="仿宋_GB2312" w:hint="eastAsia"/>
          <w:spacing w:val="0"/>
          <w:szCs w:val="32"/>
        </w:rPr>
        <w:t>市级</w:t>
      </w:r>
      <w:r w:rsidR="002E661C" w:rsidRPr="005E7E26">
        <w:rPr>
          <w:rFonts w:hAnsi="仿宋_GB2312" w:hint="eastAsia"/>
          <w:spacing w:val="0"/>
          <w:szCs w:val="32"/>
        </w:rPr>
        <w:t>研发平台</w:t>
      </w:r>
      <w:r w:rsidRPr="005E7E26">
        <w:rPr>
          <w:rFonts w:hAnsi="仿宋_GB2312" w:hint="eastAsia"/>
          <w:spacing w:val="0"/>
          <w:szCs w:val="32"/>
        </w:rPr>
        <w:t>。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第三条</w:t>
      </w:r>
      <w:r w:rsidRPr="005E7E26">
        <w:rPr>
          <w:rFonts w:hAnsi="仿宋_GB2312" w:hint="eastAsia"/>
          <w:b/>
          <w:bCs/>
          <w:spacing w:val="0"/>
          <w:szCs w:val="32"/>
        </w:rPr>
        <w:t xml:space="preserve">  </w:t>
      </w:r>
      <w:r w:rsidR="00D83136" w:rsidRPr="005E7E26">
        <w:rPr>
          <w:rFonts w:hAnsi="仿宋_GB2312" w:hint="eastAsia"/>
          <w:bCs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评估的目的是了解和掌握</w:t>
      </w:r>
      <w:r w:rsidR="009E6F81" w:rsidRPr="005E7E26">
        <w:rPr>
          <w:rFonts w:hAnsi="仿宋_GB2312" w:hint="eastAsia"/>
          <w:spacing w:val="0"/>
          <w:szCs w:val="32"/>
        </w:rPr>
        <w:t>唐山市</w:t>
      </w:r>
      <w:r w:rsidR="007E49F4" w:rsidRPr="005E7E26">
        <w:rPr>
          <w:rFonts w:hAnsi="仿宋_GB2312" w:hint="eastAsia"/>
          <w:spacing w:val="0"/>
          <w:szCs w:val="32"/>
        </w:rPr>
        <w:t>科技研发平台</w:t>
      </w:r>
      <w:r w:rsidR="009E6F81" w:rsidRPr="005E7E26">
        <w:rPr>
          <w:rFonts w:hAnsi="仿宋_GB2312" w:hint="eastAsia"/>
          <w:spacing w:val="0"/>
          <w:szCs w:val="32"/>
        </w:rPr>
        <w:t>建设运行</w:t>
      </w:r>
      <w:r w:rsidR="00B33B3F" w:rsidRPr="005E7E26">
        <w:rPr>
          <w:rFonts w:hAnsi="仿宋_GB2312" w:hint="eastAsia"/>
          <w:spacing w:val="0"/>
          <w:szCs w:val="32"/>
        </w:rPr>
        <w:t>绩效</w:t>
      </w:r>
      <w:r w:rsidR="009E6F81" w:rsidRPr="005E7E26">
        <w:rPr>
          <w:rFonts w:hAnsi="仿宋_GB2312" w:hint="eastAsia"/>
          <w:spacing w:val="0"/>
          <w:szCs w:val="32"/>
        </w:rPr>
        <w:t>情况，</w:t>
      </w:r>
      <w:r w:rsidRPr="005E7E26">
        <w:rPr>
          <w:rFonts w:hAnsi="仿宋_GB2312" w:hint="eastAsia"/>
          <w:spacing w:val="0"/>
          <w:szCs w:val="32"/>
        </w:rPr>
        <w:t>总结经验</w:t>
      </w:r>
      <w:r w:rsidR="009E6F81" w:rsidRPr="005E7E26">
        <w:rPr>
          <w:rFonts w:hAnsi="仿宋_GB2312" w:hint="eastAsia"/>
          <w:spacing w:val="0"/>
          <w:szCs w:val="32"/>
        </w:rPr>
        <w:t>、</w:t>
      </w:r>
      <w:r w:rsidRPr="005E7E26">
        <w:rPr>
          <w:rFonts w:hAnsi="仿宋_GB2312" w:hint="eastAsia"/>
          <w:spacing w:val="0"/>
          <w:szCs w:val="32"/>
        </w:rPr>
        <w:t>发现</w:t>
      </w:r>
      <w:r w:rsidR="008B056E" w:rsidRPr="005E7E26">
        <w:rPr>
          <w:rFonts w:hAnsi="仿宋_GB2312" w:hint="eastAsia"/>
          <w:spacing w:val="0"/>
          <w:szCs w:val="32"/>
        </w:rPr>
        <w:t>不足</w:t>
      </w:r>
      <w:r w:rsidR="009E6F81" w:rsidRPr="005E7E26">
        <w:rPr>
          <w:rFonts w:hAnsi="仿宋_GB2312" w:hint="eastAsia"/>
          <w:spacing w:val="0"/>
          <w:szCs w:val="32"/>
        </w:rPr>
        <w:t>、</w:t>
      </w:r>
      <w:proofErr w:type="gramStart"/>
      <w:r w:rsidRPr="005E7E26">
        <w:rPr>
          <w:rFonts w:hAnsi="仿宋_GB2312" w:hint="eastAsia"/>
          <w:spacing w:val="0"/>
          <w:szCs w:val="32"/>
        </w:rPr>
        <w:t>以评促建</w:t>
      </w:r>
      <w:proofErr w:type="gramEnd"/>
      <w:r w:rsidR="009E6F81" w:rsidRPr="005E7E26">
        <w:rPr>
          <w:rFonts w:hAnsi="仿宋_GB2312" w:hint="eastAsia"/>
          <w:spacing w:val="0"/>
          <w:szCs w:val="32"/>
        </w:rPr>
        <w:t>、鼓励争先</w:t>
      </w:r>
      <w:r w:rsidRPr="005E7E26">
        <w:rPr>
          <w:rFonts w:hAnsi="仿宋_GB2312" w:hint="eastAsia"/>
          <w:spacing w:val="0"/>
          <w:szCs w:val="32"/>
        </w:rPr>
        <w:t>，推动</w:t>
      </w:r>
      <w:r w:rsidR="007E49F4" w:rsidRPr="005E7E26">
        <w:rPr>
          <w:rFonts w:hAnsi="仿宋_GB2312" w:hint="eastAsia"/>
          <w:spacing w:val="0"/>
          <w:szCs w:val="32"/>
        </w:rPr>
        <w:t>科技研发平台</w:t>
      </w:r>
      <w:r w:rsidR="009E6F81" w:rsidRPr="005E7E26">
        <w:rPr>
          <w:rFonts w:hAnsi="仿宋_GB2312" w:hint="eastAsia"/>
          <w:spacing w:val="0"/>
          <w:szCs w:val="32"/>
        </w:rPr>
        <w:t>规范</w:t>
      </w:r>
      <w:r w:rsidR="00296540" w:rsidRPr="005E7E26">
        <w:rPr>
          <w:rFonts w:hAnsi="仿宋_GB2312" w:hint="eastAsia"/>
          <w:spacing w:val="0"/>
          <w:szCs w:val="32"/>
        </w:rPr>
        <w:t>运行、科学发展</w:t>
      </w:r>
      <w:r w:rsidR="009E6F81" w:rsidRPr="005E7E26">
        <w:rPr>
          <w:rFonts w:hAnsi="仿宋_GB2312" w:hint="eastAsia"/>
          <w:spacing w:val="0"/>
          <w:szCs w:val="32"/>
        </w:rPr>
        <w:t>和创新</w:t>
      </w:r>
      <w:r w:rsidRPr="005E7E26">
        <w:rPr>
          <w:rFonts w:hAnsi="仿宋_GB2312" w:hint="eastAsia"/>
          <w:spacing w:val="0"/>
          <w:szCs w:val="32"/>
        </w:rPr>
        <w:t>能力持续提升。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第四条</w:t>
      </w:r>
      <w:r w:rsidRPr="005E7E26">
        <w:rPr>
          <w:rFonts w:hAnsi="仿宋_GB2312" w:hint="eastAsia"/>
          <w:spacing w:val="0"/>
          <w:szCs w:val="32"/>
        </w:rPr>
        <w:t xml:space="preserve">  </w:t>
      </w:r>
      <w:r w:rsidR="00D83136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</w:t>
      </w:r>
      <w:r w:rsidR="00CB69C2" w:rsidRPr="005E7E26">
        <w:rPr>
          <w:rFonts w:hAnsi="仿宋_GB2312" w:hint="eastAsia"/>
          <w:spacing w:val="0"/>
          <w:szCs w:val="32"/>
        </w:rPr>
        <w:t>的</w:t>
      </w:r>
      <w:r w:rsidRPr="005E7E26">
        <w:rPr>
          <w:rFonts w:hAnsi="仿宋_GB2312" w:hint="eastAsia"/>
          <w:spacing w:val="0"/>
          <w:szCs w:val="32"/>
        </w:rPr>
        <w:t>内容包括</w:t>
      </w:r>
      <w:r w:rsidR="00CB69C2" w:rsidRPr="005E7E26">
        <w:rPr>
          <w:rFonts w:hAnsi="仿宋_GB2312" w:hint="eastAsia"/>
          <w:spacing w:val="0"/>
          <w:szCs w:val="32"/>
        </w:rPr>
        <w:t>：</w:t>
      </w:r>
      <w:r w:rsidRPr="005E7E26">
        <w:rPr>
          <w:rFonts w:hAnsi="仿宋_GB2312" w:hint="eastAsia"/>
          <w:spacing w:val="0"/>
          <w:szCs w:val="32"/>
        </w:rPr>
        <w:t>组织管理、研发条件、研发产出、</w:t>
      </w:r>
      <w:r w:rsidR="00CB69C2" w:rsidRPr="005E7E26">
        <w:rPr>
          <w:rFonts w:hAnsi="仿宋_GB2312" w:hint="eastAsia"/>
          <w:spacing w:val="0"/>
          <w:szCs w:val="32"/>
        </w:rPr>
        <w:t>人才培养、</w:t>
      </w:r>
      <w:r w:rsidRPr="005E7E26">
        <w:rPr>
          <w:rFonts w:hAnsi="仿宋_GB2312" w:hint="eastAsia"/>
          <w:spacing w:val="0"/>
          <w:szCs w:val="32"/>
        </w:rPr>
        <w:t>转化应用</w:t>
      </w:r>
      <w:r w:rsidR="00CB69C2" w:rsidRPr="005E7E26">
        <w:rPr>
          <w:rFonts w:hAnsi="仿宋_GB2312" w:hint="eastAsia"/>
          <w:spacing w:val="0"/>
          <w:szCs w:val="32"/>
        </w:rPr>
        <w:t>（社会贡献）</w:t>
      </w:r>
      <w:r w:rsidRPr="005E7E26">
        <w:rPr>
          <w:rFonts w:hAnsi="仿宋_GB2312" w:hint="eastAsia"/>
          <w:spacing w:val="0"/>
          <w:szCs w:val="32"/>
        </w:rPr>
        <w:t>、开放协作等方面。</w:t>
      </w:r>
      <w:r w:rsidR="00CB69C2" w:rsidRPr="005E7E26">
        <w:rPr>
          <w:rFonts w:hAnsi="仿宋_GB2312" w:hint="eastAsia"/>
          <w:spacing w:val="0"/>
          <w:szCs w:val="32"/>
        </w:rPr>
        <w:t>具体评估内容及权重，根据年度建设发展实际需要适时进行优化调</w:t>
      </w:r>
      <w:r w:rsidR="00CB69C2" w:rsidRPr="005E7E26">
        <w:rPr>
          <w:rFonts w:hAnsi="仿宋_GB2312" w:hint="eastAsia"/>
          <w:spacing w:val="0"/>
          <w:szCs w:val="32"/>
        </w:rPr>
        <w:lastRenderedPageBreak/>
        <w:t>整。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第五条</w:t>
      </w:r>
      <w:r w:rsidRPr="005E7E26">
        <w:rPr>
          <w:rFonts w:hAnsi="仿宋_GB2312" w:hint="eastAsia"/>
          <w:spacing w:val="0"/>
          <w:szCs w:val="32"/>
        </w:rPr>
        <w:t xml:space="preserve">  </w:t>
      </w:r>
      <w:r w:rsidR="00D83136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评估工作坚持“科学合理、公平公开、奖优罚劣、动态管理”的原则</w:t>
      </w:r>
      <w:r w:rsidR="00EB1194" w:rsidRPr="005E7E26">
        <w:rPr>
          <w:rFonts w:hAnsi="仿宋_GB2312" w:hint="eastAsia"/>
          <w:spacing w:val="0"/>
          <w:szCs w:val="32"/>
        </w:rPr>
        <w:t>，依托专家开展绩效评估。</w:t>
      </w:r>
    </w:p>
    <w:p w:rsidR="00861911" w:rsidRPr="005E7E26" w:rsidRDefault="00861911" w:rsidP="00861911">
      <w:pPr>
        <w:snapToGrid w:val="0"/>
        <w:spacing w:line="600" w:lineRule="exact"/>
        <w:jc w:val="center"/>
        <w:rPr>
          <w:rFonts w:ascii="黑体" w:eastAsia="黑体" w:hAnsi="黑体"/>
          <w:bCs/>
          <w:spacing w:val="0"/>
          <w:szCs w:val="32"/>
        </w:rPr>
      </w:pPr>
      <w:r w:rsidRPr="005E7E26">
        <w:rPr>
          <w:rFonts w:ascii="黑体" w:eastAsia="黑体" w:hAnsi="黑体" w:hint="eastAsia"/>
          <w:bCs/>
          <w:spacing w:val="0"/>
          <w:szCs w:val="32"/>
        </w:rPr>
        <w:t>第二章  评估组织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第六条</w:t>
      </w:r>
      <w:r w:rsidRPr="005E7E26">
        <w:rPr>
          <w:rFonts w:hAnsi="仿宋_GB2312" w:hint="eastAsia"/>
          <w:spacing w:val="0"/>
          <w:szCs w:val="32"/>
        </w:rPr>
        <w:t xml:space="preserve">  </w:t>
      </w:r>
      <w:r w:rsidR="007E49F4" w:rsidRPr="005E7E26">
        <w:rPr>
          <w:rFonts w:hAnsi="仿宋_GB2312" w:hint="eastAsia"/>
          <w:spacing w:val="0"/>
          <w:szCs w:val="32"/>
        </w:rPr>
        <w:t>市科技局</w:t>
      </w:r>
      <w:r w:rsidRPr="005E7E26">
        <w:rPr>
          <w:rFonts w:hAnsi="仿宋_GB2312" w:hint="eastAsia"/>
          <w:spacing w:val="0"/>
          <w:szCs w:val="32"/>
        </w:rPr>
        <w:t>负责</w:t>
      </w:r>
      <w:r w:rsidR="00D83136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</w:t>
      </w:r>
      <w:r w:rsidR="00EB1194" w:rsidRPr="005E7E26">
        <w:rPr>
          <w:rFonts w:hAnsi="仿宋_GB2312" w:hint="eastAsia"/>
          <w:spacing w:val="0"/>
          <w:szCs w:val="32"/>
        </w:rPr>
        <w:t>工作</w:t>
      </w:r>
      <w:r w:rsidRPr="005E7E26">
        <w:rPr>
          <w:rFonts w:hAnsi="仿宋_GB2312" w:hint="eastAsia"/>
          <w:spacing w:val="0"/>
          <w:szCs w:val="32"/>
        </w:rPr>
        <w:t>的组织实施，制定</w:t>
      </w:r>
      <w:r w:rsidR="007E49F4" w:rsidRPr="005E7E26">
        <w:rPr>
          <w:rFonts w:hAnsi="仿宋_GB2312" w:hint="eastAsia"/>
          <w:spacing w:val="0"/>
          <w:szCs w:val="32"/>
        </w:rPr>
        <w:t>市级科技研发平台</w:t>
      </w:r>
      <w:r w:rsidR="00D83136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</w:t>
      </w:r>
      <w:r w:rsidR="00EF0FF4" w:rsidRPr="005E7E26">
        <w:rPr>
          <w:rFonts w:hAnsi="仿宋_GB2312" w:hint="eastAsia"/>
          <w:spacing w:val="0"/>
          <w:szCs w:val="32"/>
        </w:rPr>
        <w:t>管理</w:t>
      </w:r>
      <w:r w:rsidRPr="005E7E26">
        <w:rPr>
          <w:rFonts w:hAnsi="仿宋_GB2312" w:hint="eastAsia"/>
          <w:spacing w:val="0"/>
          <w:szCs w:val="32"/>
        </w:rPr>
        <w:t>办法、工作规程</w:t>
      </w:r>
      <w:r w:rsidR="00EB1194" w:rsidRPr="005E7E26">
        <w:rPr>
          <w:rFonts w:hAnsi="仿宋_GB2312" w:hint="eastAsia"/>
          <w:spacing w:val="0"/>
          <w:szCs w:val="32"/>
        </w:rPr>
        <w:t>和</w:t>
      </w:r>
      <w:r w:rsidRPr="005E7E26">
        <w:rPr>
          <w:rFonts w:hAnsi="仿宋_GB2312" w:hint="eastAsia"/>
          <w:spacing w:val="0"/>
          <w:szCs w:val="32"/>
        </w:rPr>
        <w:t>评估指标体系</w:t>
      </w:r>
      <w:r w:rsidR="008B056E" w:rsidRPr="005E7E26">
        <w:rPr>
          <w:rFonts w:hAnsi="仿宋_GB2312" w:hint="eastAsia"/>
          <w:spacing w:val="0"/>
          <w:szCs w:val="32"/>
        </w:rPr>
        <w:t>；编制年度绩效</w:t>
      </w:r>
      <w:r w:rsidR="00EF0FF4" w:rsidRPr="005E7E26">
        <w:rPr>
          <w:rFonts w:hAnsi="仿宋_GB2312" w:hint="eastAsia"/>
          <w:spacing w:val="0"/>
          <w:szCs w:val="32"/>
        </w:rPr>
        <w:t>评估</w:t>
      </w:r>
      <w:r w:rsidR="008B056E" w:rsidRPr="005E7E26">
        <w:rPr>
          <w:rFonts w:hAnsi="仿宋_GB2312" w:hint="eastAsia"/>
          <w:spacing w:val="0"/>
          <w:szCs w:val="32"/>
        </w:rPr>
        <w:t>工作方案，</w:t>
      </w:r>
      <w:r w:rsidRPr="005E7E26">
        <w:rPr>
          <w:rFonts w:hAnsi="仿宋_GB2312" w:hint="eastAsia"/>
          <w:spacing w:val="0"/>
          <w:szCs w:val="32"/>
        </w:rPr>
        <w:t>确定参加</w:t>
      </w:r>
      <w:r w:rsidR="008B056E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评估的</w:t>
      </w:r>
      <w:r w:rsidR="00EF3A39" w:rsidRPr="005E7E26">
        <w:rPr>
          <w:rFonts w:hAnsi="仿宋_GB2312" w:hint="eastAsia"/>
          <w:spacing w:val="0"/>
          <w:szCs w:val="32"/>
        </w:rPr>
        <w:t>科技研发平台</w:t>
      </w:r>
      <w:r w:rsidR="008B056E" w:rsidRPr="005E7E26">
        <w:rPr>
          <w:rFonts w:hAnsi="仿宋_GB2312" w:hint="eastAsia"/>
          <w:spacing w:val="0"/>
          <w:szCs w:val="32"/>
        </w:rPr>
        <w:t>领域和</w:t>
      </w:r>
      <w:r w:rsidRPr="005E7E26">
        <w:rPr>
          <w:rFonts w:hAnsi="仿宋_GB2312" w:hint="eastAsia"/>
          <w:spacing w:val="0"/>
          <w:szCs w:val="32"/>
        </w:rPr>
        <w:t>名单</w:t>
      </w:r>
      <w:r w:rsidR="008B056E" w:rsidRPr="005E7E26">
        <w:rPr>
          <w:rFonts w:hAnsi="仿宋_GB2312" w:hint="eastAsia"/>
          <w:spacing w:val="0"/>
          <w:szCs w:val="32"/>
        </w:rPr>
        <w:t>；</w:t>
      </w:r>
      <w:r w:rsidRPr="005E7E26">
        <w:rPr>
          <w:rFonts w:hAnsi="仿宋_GB2312" w:hint="eastAsia"/>
          <w:spacing w:val="0"/>
          <w:szCs w:val="32"/>
        </w:rPr>
        <w:t>直接</w:t>
      </w:r>
      <w:r w:rsidR="009A70C8" w:rsidRPr="005E7E26">
        <w:rPr>
          <w:rFonts w:hAnsi="仿宋_GB2312" w:hint="eastAsia"/>
          <w:spacing w:val="0"/>
          <w:szCs w:val="32"/>
        </w:rPr>
        <w:t>组织</w:t>
      </w:r>
      <w:r w:rsidRPr="005E7E26">
        <w:rPr>
          <w:rFonts w:hAnsi="仿宋_GB2312" w:hint="eastAsia"/>
          <w:spacing w:val="0"/>
          <w:szCs w:val="32"/>
        </w:rPr>
        <w:t>或委托专业</w:t>
      </w:r>
      <w:r w:rsidR="00477693" w:rsidRPr="005E7E26">
        <w:rPr>
          <w:rFonts w:hAnsi="仿宋_GB2312" w:hint="eastAsia"/>
          <w:spacing w:val="0"/>
          <w:szCs w:val="32"/>
        </w:rPr>
        <w:t>评估</w:t>
      </w:r>
      <w:r w:rsidRPr="005E7E26">
        <w:rPr>
          <w:rFonts w:hAnsi="仿宋_GB2312" w:hint="eastAsia"/>
          <w:spacing w:val="0"/>
          <w:szCs w:val="32"/>
        </w:rPr>
        <w:t>机构组织评估工作，</w:t>
      </w:r>
      <w:r w:rsidR="00296540" w:rsidRPr="005E7E26">
        <w:rPr>
          <w:rFonts w:hAnsi="仿宋_GB2312" w:hint="eastAsia"/>
          <w:spacing w:val="0"/>
          <w:szCs w:val="32"/>
        </w:rPr>
        <w:t>审</w:t>
      </w:r>
      <w:r w:rsidRPr="005E7E26">
        <w:rPr>
          <w:rFonts w:hAnsi="仿宋_GB2312" w:hint="eastAsia"/>
          <w:spacing w:val="0"/>
          <w:szCs w:val="32"/>
        </w:rPr>
        <w:t>定和发布年度</w:t>
      </w:r>
      <w:r w:rsidR="00EF0FF4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评估结果</w:t>
      </w:r>
      <w:r w:rsidR="00296540" w:rsidRPr="005E7E26">
        <w:rPr>
          <w:rFonts w:hAnsi="仿宋_GB2312" w:hint="eastAsia"/>
          <w:spacing w:val="0"/>
          <w:szCs w:val="32"/>
        </w:rPr>
        <w:t>，对</w:t>
      </w:r>
      <w:r w:rsidR="00EF0FF4" w:rsidRPr="005E7E26">
        <w:rPr>
          <w:rFonts w:hAnsi="仿宋_GB2312" w:hint="eastAsia"/>
          <w:spacing w:val="0"/>
          <w:szCs w:val="32"/>
        </w:rPr>
        <w:t>绩效</w:t>
      </w:r>
      <w:r w:rsidR="00296540" w:rsidRPr="005E7E26">
        <w:rPr>
          <w:rFonts w:hAnsi="仿宋_GB2312" w:hint="eastAsia"/>
          <w:spacing w:val="0"/>
          <w:szCs w:val="32"/>
        </w:rPr>
        <w:t>评估机构进行监督和评价</w:t>
      </w:r>
      <w:r w:rsidRPr="005E7E26">
        <w:rPr>
          <w:rFonts w:hAnsi="仿宋_GB2312" w:hint="eastAsia"/>
          <w:spacing w:val="0"/>
          <w:szCs w:val="32"/>
        </w:rPr>
        <w:t>。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第七条</w:t>
      </w:r>
      <w:r w:rsidRPr="005E7E26">
        <w:rPr>
          <w:rFonts w:hAnsi="仿宋_GB2312" w:hint="eastAsia"/>
          <w:spacing w:val="0"/>
          <w:szCs w:val="32"/>
        </w:rPr>
        <w:t xml:space="preserve">  </w:t>
      </w:r>
      <w:r w:rsidR="009A70C8" w:rsidRPr="005E7E26">
        <w:rPr>
          <w:rFonts w:hAnsi="仿宋_GB2312" w:hint="eastAsia"/>
          <w:spacing w:val="0"/>
          <w:szCs w:val="32"/>
        </w:rPr>
        <w:t>县（市、区）科技管理部门、有关市直</w:t>
      </w:r>
      <w:r w:rsidR="0018329D" w:rsidRPr="005E7E26">
        <w:rPr>
          <w:rFonts w:hAnsi="仿宋_GB2312" w:hint="eastAsia"/>
          <w:spacing w:val="0"/>
          <w:szCs w:val="32"/>
        </w:rPr>
        <w:t>单位</w:t>
      </w:r>
      <w:r w:rsidR="009A70C8" w:rsidRPr="005E7E26">
        <w:rPr>
          <w:rFonts w:hAnsi="仿宋_GB2312" w:hint="eastAsia"/>
          <w:spacing w:val="0"/>
          <w:szCs w:val="32"/>
        </w:rPr>
        <w:t>等作为</w:t>
      </w:r>
      <w:r w:rsidR="008B056E" w:rsidRPr="005E7E26">
        <w:rPr>
          <w:rFonts w:hAnsi="仿宋_GB2312" w:hint="eastAsia"/>
          <w:spacing w:val="0"/>
          <w:szCs w:val="32"/>
        </w:rPr>
        <w:t>主管</w:t>
      </w:r>
      <w:r w:rsidR="0018329D" w:rsidRPr="005E7E26">
        <w:rPr>
          <w:rFonts w:hAnsi="仿宋_GB2312" w:hint="eastAsia"/>
          <w:spacing w:val="0"/>
          <w:szCs w:val="32"/>
        </w:rPr>
        <w:t>部门</w:t>
      </w:r>
      <w:r w:rsidR="009A70C8" w:rsidRPr="005E7E26">
        <w:rPr>
          <w:rFonts w:hAnsi="仿宋_GB2312" w:hint="eastAsia"/>
          <w:spacing w:val="0"/>
          <w:szCs w:val="32"/>
        </w:rPr>
        <w:t>，</w:t>
      </w:r>
      <w:r w:rsidRPr="005E7E26">
        <w:rPr>
          <w:rFonts w:hAnsi="仿宋_GB2312" w:hint="eastAsia"/>
          <w:spacing w:val="0"/>
          <w:szCs w:val="32"/>
        </w:rPr>
        <w:t>负责组织</w:t>
      </w:r>
      <w:r w:rsidR="009A70C8" w:rsidRPr="005E7E26">
        <w:rPr>
          <w:rFonts w:hAnsi="仿宋_GB2312" w:hint="eastAsia"/>
          <w:spacing w:val="0"/>
          <w:szCs w:val="32"/>
        </w:rPr>
        <w:t>市级科技研发平台</w:t>
      </w:r>
      <w:r w:rsidRPr="005E7E26">
        <w:rPr>
          <w:rFonts w:hAnsi="仿宋_GB2312" w:hint="eastAsia"/>
          <w:spacing w:val="0"/>
          <w:szCs w:val="32"/>
        </w:rPr>
        <w:t>依托单位做好</w:t>
      </w:r>
      <w:r w:rsidR="00EF0FF4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评估准备工作，审核归口管理</w:t>
      </w:r>
      <w:r w:rsidR="008B056E" w:rsidRPr="005E7E26">
        <w:rPr>
          <w:rFonts w:hAnsi="仿宋_GB2312" w:hint="eastAsia"/>
          <w:spacing w:val="0"/>
          <w:szCs w:val="32"/>
        </w:rPr>
        <w:t>的</w:t>
      </w:r>
      <w:r w:rsidR="00EF3A39" w:rsidRPr="005E7E26">
        <w:rPr>
          <w:rFonts w:hAnsi="仿宋_GB2312" w:hint="eastAsia"/>
          <w:spacing w:val="0"/>
          <w:szCs w:val="32"/>
        </w:rPr>
        <w:t>科技研发平台</w:t>
      </w:r>
      <w:r w:rsidR="00EF0FF4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评估材料的完整性和规范性，</w:t>
      </w:r>
      <w:r w:rsidR="008B056E" w:rsidRPr="005E7E26">
        <w:rPr>
          <w:rFonts w:hAnsi="仿宋_GB2312" w:hint="eastAsia"/>
          <w:spacing w:val="0"/>
          <w:szCs w:val="32"/>
        </w:rPr>
        <w:t>组织</w:t>
      </w:r>
      <w:r w:rsidRPr="005E7E26">
        <w:rPr>
          <w:rFonts w:hAnsi="仿宋_GB2312" w:hint="eastAsia"/>
          <w:spacing w:val="0"/>
          <w:szCs w:val="32"/>
        </w:rPr>
        <w:t>参评</w:t>
      </w:r>
      <w:r w:rsidR="00EF3A39" w:rsidRPr="005E7E26">
        <w:rPr>
          <w:rFonts w:hAnsi="仿宋_GB2312" w:hint="eastAsia"/>
          <w:spacing w:val="0"/>
          <w:szCs w:val="32"/>
        </w:rPr>
        <w:t>科技研发平台</w:t>
      </w:r>
      <w:r w:rsidRPr="005E7E26">
        <w:rPr>
          <w:rFonts w:hAnsi="仿宋_GB2312" w:hint="eastAsia"/>
          <w:spacing w:val="0"/>
          <w:szCs w:val="32"/>
        </w:rPr>
        <w:t>按时上报</w:t>
      </w:r>
      <w:r w:rsidR="00EF0FF4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评估材料</w:t>
      </w:r>
      <w:r w:rsidR="009A70C8" w:rsidRPr="005E7E26">
        <w:rPr>
          <w:rFonts w:hAnsi="仿宋_GB2312" w:hint="eastAsia"/>
          <w:spacing w:val="0"/>
          <w:szCs w:val="32"/>
        </w:rPr>
        <w:t>、</w:t>
      </w:r>
      <w:r w:rsidRPr="005E7E26">
        <w:rPr>
          <w:rFonts w:hAnsi="仿宋_GB2312" w:hint="eastAsia"/>
          <w:spacing w:val="0"/>
          <w:szCs w:val="32"/>
        </w:rPr>
        <w:t>参加</w:t>
      </w:r>
      <w:r w:rsidR="00EF0FF4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</w:t>
      </w:r>
      <w:r w:rsidR="005E7E26">
        <w:rPr>
          <w:rFonts w:hAnsi="仿宋_GB2312" w:hint="eastAsia"/>
          <w:spacing w:val="0"/>
          <w:szCs w:val="32"/>
        </w:rPr>
        <w:t>，</w:t>
      </w:r>
      <w:r w:rsidR="00EB1194" w:rsidRPr="005E7E26">
        <w:rPr>
          <w:rFonts w:hAnsi="仿宋_GB2312" w:hint="eastAsia"/>
          <w:spacing w:val="0"/>
          <w:szCs w:val="32"/>
        </w:rPr>
        <w:t>督促落实绩效评估提出的各项整改措施。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第八条</w:t>
      </w:r>
      <w:r w:rsidRPr="005E7E26">
        <w:rPr>
          <w:rFonts w:hAnsi="仿宋_GB2312" w:hint="eastAsia"/>
          <w:spacing w:val="0"/>
          <w:szCs w:val="32"/>
        </w:rPr>
        <w:t xml:space="preserve">  依托单位负责组织参评</w:t>
      </w:r>
      <w:r w:rsidR="00A907BA" w:rsidRPr="005E7E26">
        <w:rPr>
          <w:rFonts w:hAnsi="仿宋_GB2312" w:hint="eastAsia"/>
          <w:spacing w:val="0"/>
          <w:szCs w:val="32"/>
        </w:rPr>
        <w:t>的</w:t>
      </w:r>
      <w:r w:rsidR="00EF3A39" w:rsidRPr="005E7E26">
        <w:rPr>
          <w:rFonts w:hAnsi="仿宋_GB2312" w:hint="eastAsia"/>
          <w:spacing w:val="0"/>
          <w:szCs w:val="32"/>
        </w:rPr>
        <w:t>科技</w:t>
      </w:r>
      <w:r w:rsidR="008B056E" w:rsidRPr="005E7E26">
        <w:rPr>
          <w:rFonts w:hAnsi="仿宋_GB2312" w:hint="eastAsia"/>
          <w:spacing w:val="0"/>
          <w:szCs w:val="32"/>
        </w:rPr>
        <w:t>研发</w:t>
      </w:r>
      <w:r w:rsidR="00EF3A39" w:rsidRPr="005E7E26">
        <w:rPr>
          <w:rFonts w:hAnsi="仿宋_GB2312" w:hint="eastAsia"/>
          <w:spacing w:val="0"/>
          <w:szCs w:val="32"/>
        </w:rPr>
        <w:t>平台</w:t>
      </w:r>
      <w:r w:rsidRPr="005E7E26">
        <w:rPr>
          <w:rFonts w:hAnsi="仿宋_GB2312" w:hint="eastAsia"/>
          <w:spacing w:val="0"/>
          <w:szCs w:val="32"/>
        </w:rPr>
        <w:t>准备和制作</w:t>
      </w:r>
      <w:r w:rsidR="00EF0FF4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评估材料，对</w:t>
      </w:r>
      <w:r w:rsidR="00EF0FF4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评估材料的真实性和准确性进行审核把关，履行法人管理职责，承担材料和数据失实的相关</w:t>
      </w:r>
      <w:r w:rsidR="009A70C8" w:rsidRPr="005E7E26">
        <w:rPr>
          <w:rFonts w:hAnsi="仿宋_GB2312" w:hint="eastAsia"/>
          <w:spacing w:val="0"/>
          <w:szCs w:val="32"/>
        </w:rPr>
        <w:t>法律</w:t>
      </w:r>
      <w:r w:rsidRPr="005E7E26">
        <w:rPr>
          <w:rFonts w:hAnsi="仿宋_GB2312" w:hint="eastAsia"/>
          <w:spacing w:val="0"/>
          <w:szCs w:val="32"/>
        </w:rPr>
        <w:t>责任。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 xml:space="preserve">第九条 </w:t>
      </w:r>
      <w:r w:rsidRPr="005E7E26">
        <w:rPr>
          <w:rFonts w:hAnsi="仿宋_GB2312" w:hint="eastAsia"/>
          <w:spacing w:val="0"/>
          <w:szCs w:val="32"/>
        </w:rPr>
        <w:t xml:space="preserve"> </w:t>
      </w:r>
      <w:r w:rsidR="00EF3A39" w:rsidRPr="005E7E26">
        <w:rPr>
          <w:rFonts w:hAnsi="仿宋_GB2312" w:hint="eastAsia"/>
          <w:spacing w:val="0"/>
          <w:szCs w:val="32"/>
        </w:rPr>
        <w:t>科技研发平台</w:t>
      </w:r>
      <w:r w:rsidRPr="005E7E26">
        <w:rPr>
          <w:rFonts w:hAnsi="仿宋_GB2312" w:hint="eastAsia"/>
          <w:spacing w:val="0"/>
          <w:szCs w:val="32"/>
        </w:rPr>
        <w:t>必须接受</w:t>
      </w:r>
      <w:r w:rsidR="00EF0FF4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评估，实事求是地总结评估期的建设运行情况及其绩效，按照评估要求准确、真实地准备和提供评估材料。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第十条</w:t>
      </w:r>
      <w:r w:rsidRPr="005E7E26">
        <w:rPr>
          <w:rFonts w:hAnsi="仿宋_GB2312" w:hint="eastAsia"/>
          <w:spacing w:val="0"/>
          <w:szCs w:val="32"/>
        </w:rPr>
        <w:t xml:space="preserve">  </w:t>
      </w:r>
      <w:r w:rsidR="00EF0FF4" w:rsidRPr="005E7E26">
        <w:rPr>
          <w:rFonts w:hAnsi="仿宋_GB2312" w:hint="eastAsia"/>
          <w:spacing w:val="0"/>
          <w:szCs w:val="32"/>
        </w:rPr>
        <w:t>绩效评估专家由</w:t>
      </w:r>
      <w:r w:rsidR="00A612DA">
        <w:rPr>
          <w:rFonts w:hAnsi="仿宋_GB2312" w:hint="eastAsia"/>
          <w:spacing w:val="0"/>
          <w:szCs w:val="32"/>
        </w:rPr>
        <w:t>市科技局机关纪委从市科技专家</w:t>
      </w:r>
      <w:r w:rsidR="00A612DA">
        <w:rPr>
          <w:rFonts w:hAnsi="仿宋_GB2312" w:hint="eastAsia"/>
          <w:spacing w:val="0"/>
          <w:szCs w:val="32"/>
        </w:rPr>
        <w:lastRenderedPageBreak/>
        <w:t>库抽取，由</w:t>
      </w:r>
      <w:r w:rsidR="0037240F" w:rsidRPr="005E7E26">
        <w:rPr>
          <w:rFonts w:hAnsi="仿宋_GB2312" w:hint="eastAsia"/>
          <w:spacing w:val="0"/>
          <w:szCs w:val="32"/>
        </w:rPr>
        <w:t>相关领域</w:t>
      </w:r>
      <w:r w:rsidR="00EF0FF4" w:rsidRPr="005E7E26">
        <w:rPr>
          <w:rFonts w:hAnsi="仿宋_GB2312" w:hint="eastAsia"/>
          <w:spacing w:val="0"/>
          <w:szCs w:val="32"/>
        </w:rPr>
        <w:t>技术水平高、熟悉科技研发平台建设工作的</w:t>
      </w:r>
      <w:r w:rsidR="0037240F" w:rsidRPr="005E7E26">
        <w:rPr>
          <w:rFonts w:hAnsi="仿宋_GB2312" w:hint="eastAsia"/>
          <w:spacing w:val="0"/>
          <w:szCs w:val="32"/>
        </w:rPr>
        <w:t>技术</w:t>
      </w:r>
      <w:r w:rsidR="00EF0FF4" w:rsidRPr="005E7E26">
        <w:rPr>
          <w:rFonts w:hAnsi="仿宋_GB2312" w:hint="eastAsia"/>
          <w:spacing w:val="0"/>
          <w:szCs w:val="32"/>
        </w:rPr>
        <w:t>专家和管理专家组成。</w:t>
      </w:r>
      <w:r w:rsidR="0029145D" w:rsidRPr="005E7E26">
        <w:rPr>
          <w:rFonts w:hint="eastAsia"/>
          <w:szCs w:val="32"/>
        </w:rPr>
        <w:t>绩效</w:t>
      </w:r>
      <w:r w:rsidR="0029145D" w:rsidRPr="005E7E26">
        <w:rPr>
          <w:rFonts w:hint="eastAsia"/>
          <w:bCs/>
          <w:szCs w:val="30"/>
        </w:rPr>
        <w:t>评估专家选用实行回避制度，与参评研发平台有直接利害关系者，不能作为绩效评估专家。</w:t>
      </w:r>
    </w:p>
    <w:p w:rsidR="00861911" w:rsidRPr="005E7E26" w:rsidRDefault="00861911" w:rsidP="00861911">
      <w:pPr>
        <w:snapToGrid w:val="0"/>
        <w:spacing w:line="600" w:lineRule="exact"/>
        <w:jc w:val="center"/>
        <w:rPr>
          <w:rFonts w:ascii="黑体" w:eastAsia="黑体" w:hAnsi="黑体"/>
          <w:bCs/>
          <w:spacing w:val="0"/>
          <w:szCs w:val="32"/>
        </w:rPr>
      </w:pPr>
      <w:r w:rsidRPr="005E7E26">
        <w:rPr>
          <w:rFonts w:ascii="黑体" w:eastAsia="黑体" w:hAnsi="黑体" w:hint="eastAsia"/>
          <w:bCs/>
          <w:spacing w:val="0"/>
          <w:szCs w:val="32"/>
        </w:rPr>
        <w:t>第三章  评估程序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第十一条</w:t>
      </w:r>
      <w:r w:rsidRPr="005E7E26">
        <w:rPr>
          <w:rFonts w:hAnsi="仿宋_GB2312" w:hint="eastAsia"/>
          <w:spacing w:val="0"/>
          <w:szCs w:val="32"/>
        </w:rPr>
        <w:t xml:space="preserve">  </w:t>
      </w:r>
      <w:r w:rsidR="00A907BA" w:rsidRPr="005E7E26">
        <w:rPr>
          <w:rFonts w:hAnsi="仿宋_GB2312" w:hint="eastAsia"/>
          <w:spacing w:val="0"/>
          <w:szCs w:val="32"/>
        </w:rPr>
        <w:t>市科技局</w:t>
      </w:r>
      <w:r w:rsidRPr="005E7E26">
        <w:rPr>
          <w:rFonts w:hAnsi="仿宋_GB2312" w:hint="eastAsia"/>
          <w:spacing w:val="0"/>
          <w:szCs w:val="32"/>
        </w:rPr>
        <w:t>按照</w:t>
      </w:r>
      <w:r w:rsidR="00EF0FF4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评估工作的总体安排，印发年度</w:t>
      </w:r>
      <w:r w:rsidR="00C36ADC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评估工作通知，对当年的</w:t>
      </w:r>
      <w:r w:rsidR="00C36ADC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评估工作做出安排部署。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第十二条</w:t>
      </w:r>
      <w:r w:rsidRPr="005E7E26">
        <w:rPr>
          <w:rFonts w:hAnsi="仿宋_GB2312" w:hint="eastAsia"/>
          <w:spacing w:val="0"/>
          <w:szCs w:val="32"/>
        </w:rPr>
        <w:t xml:space="preserve">  参加</w:t>
      </w:r>
      <w:r w:rsidR="007172CE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评估的</w:t>
      </w:r>
      <w:r w:rsidR="00EF3A39" w:rsidRPr="005E7E26">
        <w:rPr>
          <w:rFonts w:hAnsi="仿宋_GB2312" w:hint="eastAsia"/>
          <w:spacing w:val="0"/>
          <w:szCs w:val="32"/>
        </w:rPr>
        <w:t>科技研发平台</w:t>
      </w:r>
      <w:r w:rsidRPr="005E7E26">
        <w:rPr>
          <w:rFonts w:hAnsi="仿宋_GB2312" w:hint="eastAsia"/>
          <w:spacing w:val="0"/>
          <w:szCs w:val="32"/>
        </w:rPr>
        <w:t>根据</w:t>
      </w:r>
      <w:r w:rsidR="007172CE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评估通知要求，按照规定的时间和程序，</w:t>
      </w:r>
      <w:r w:rsidR="00296540" w:rsidRPr="005E7E26">
        <w:rPr>
          <w:rFonts w:hAnsi="仿宋_GB2312" w:hint="eastAsia"/>
          <w:spacing w:val="0"/>
          <w:szCs w:val="32"/>
        </w:rPr>
        <w:t>填写</w:t>
      </w:r>
      <w:r w:rsidR="00296540" w:rsidRPr="005E7E26">
        <w:rPr>
          <w:rFonts w:hint="eastAsia"/>
          <w:bCs/>
          <w:szCs w:val="30"/>
        </w:rPr>
        <w:t>《唐山市科技研发平台建设运行绩效总结报告》，准备相关佐证材料。评估材料经依托单位审定、主管部门审核后，提交市科技局</w:t>
      </w:r>
      <w:r w:rsidR="00296540" w:rsidRPr="005E7E26">
        <w:rPr>
          <w:rFonts w:hAnsi="仿宋_GB2312" w:cs="仿宋_GB2312" w:hint="eastAsia"/>
          <w:snapToGrid w:val="0"/>
          <w:szCs w:val="32"/>
        </w:rPr>
        <w:t>。</w:t>
      </w:r>
    </w:p>
    <w:p w:rsidR="00296540" w:rsidRPr="005E7E26" w:rsidRDefault="00296540" w:rsidP="0006592A">
      <w:pPr>
        <w:shd w:val="solid" w:color="FFFFFF" w:fill="auto"/>
        <w:autoSpaceDN w:val="0"/>
        <w:spacing w:line="600" w:lineRule="exact"/>
        <w:ind w:firstLineChars="200" w:firstLine="643"/>
        <w:rPr>
          <w:bCs/>
          <w:szCs w:val="30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第十三条</w:t>
      </w:r>
      <w:r w:rsidRPr="005E7E26">
        <w:rPr>
          <w:rFonts w:hint="eastAsia"/>
          <w:b/>
          <w:szCs w:val="32"/>
        </w:rPr>
        <w:t xml:space="preserve">  </w:t>
      </w:r>
      <w:r w:rsidR="0006592A" w:rsidRPr="005E7E26">
        <w:rPr>
          <w:rFonts w:hint="eastAsia"/>
          <w:bCs/>
          <w:szCs w:val="30"/>
        </w:rPr>
        <w:t>市科技局制定详细的评估工作方案。评估方案包括评估方式、组织形式、日程安排、评估专家要求等。</w:t>
      </w:r>
    </w:p>
    <w:p w:rsidR="00296540" w:rsidRPr="005E7E26" w:rsidRDefault="00296540" w:rsidP="00296540">
      <w:pPr>
        <w:widowControl/>
        <w:snapToGrid w:val="0"/>
        <w:spacing w:line="600" w:lineRule="exact"/>
        <w:ind w:firstLine="600"/>
        <w:outlineLvl w:val="0"/>
        <w:rPr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第十</w:t>
      </w:r>
      <w:r w:rsidR="008E2683"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四</w:t>
      </w: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条</w:t>
      </w:r>
      <w:r w:rsidRPr="005E7E26">
        <w:rPr>
          <w:rFonts w:hint="eastAsia"/>
          <w:b/>
          <w:szCs w:val="32"/>
        </w:rPr>
        <w:t xml:space="preserve">  </w:t>
      </w:r>
      <w:r w:rsidR="00EF0FF4" w:rsidRPr="005E7E26">
        <w:rPr>
          <w:rFonts w:hint="eastAsia"/>
          <w:szCs w:val="32"/>
        </w:rPr>
        <w:t>绩效</w:t>
      </w:r>
      <w:r w:rsidR="00AA4777" w:rsidRPr="005E7E26">
        <w:rPr>
          <w:rFonts w:hAnsi="仿宋_GB2312" w:hint="eastAsia"/>
          <w:spacing w:val="0"/>
          <w:szCs w:val="32"/>
        </w:rPr>
        <w:t>评估采用会议评审方式进行，</w:t>
      </w:r>
      <w:r w:rsidRPr="005E7E26">
        <w:rPr>
          <w:rFonts w:hint="eastAsia"/>
          <w:szCs w:val="32"/>
        </w:rPr>
        <w:t>会议由</w:t>
      </w:r>
      <w:r w:rsidR="00EF0FF4" w:rsidRPr="005E7E26">
        <w:rPr>
          <w:rFonts w:hint="eastAsia"/>
          <w:szCs w:val="32"/>
        </w:rPr>
        <w:t>绩效</w:t>
      </w:r>
      <w:r w:rsidRPr="005E7E26">
        <w:rPr>
          <w:rFonts w:hint="eastAsia"/>
          <w:szCs w:val="32"/>
        </w:rPr>
        <w:t>评估专家组组长主持，按照以下程序进行</w:t>
      </w:r>
      <w:r w:rsidRPr="005E7E26">
        <w:rPr>
          <w:rFonts w:hAnsi="仿宋_GB2312" w:cs="仿宋_GB2312" w:hint="eastAsia"/>
          <w:snapToGrid w:val="0"/>
          <w:szCs w:val="32"/>
        </w:rPr>
        <w:t>评估</w:t>
      </w:r>
      <w:r w:rsidRPr="005E7E26">
        <w:rPr>
          <w:rFonts w:hint="eastAsia"/>
          <w:szCs w:val="32"/>
        </w:rPr>
        <w:t>：</w:t>
      </w:r>
    </w:p>
    <w:p w:rsidR="00AA4777" w:rsidRPr="005E7E26" w:rsidRDefault="00AA4777" w:rsidP="00AA4777">
      <w:pPr>
        <w:shd w:val="solid" w:color="FFFFFF" w:fill="auto"/>
        <w:autoSpaceDN w:val="0"/>
        <w:spacing w:line="600" w:lineRule="exact"/>
        <w:ind w:left="75" w:firstLineChars="200" w:firstLine="640"/>
        <w:rPr>
          <w:rFonts w:hAnsi="仿宋_GB2312"/>
          <w:spacing w:val="0"/>
          <w:szCs w:val="32"/>
        </w:rPr>
      </w:pPr>
      <w:r w:rsidRPr="005E7E26">
        <w:rPr>
          <w:rFonts w:hAnsi="仿宋_GB2312" w:hint="eastAsia"/>
          <w:spacing w:val="0"/>
          <w:szCs w:val="32"/>
        </w:rPr>
        <w:t>1.</w:t>
      </w:r>
      <w:r w:rsidR="00BE4330" w:rsidRPr="005E7E26">
        <w:rPr>
          <w:rFonts w:hAnsi="仿宋_GB2312" w:hint="eastAsia"/>
          <w:spacing w:val="0"/>
          <w:szCs w:val="32"/>
        </w:rPr>
        <w:t>听取并</w:t>
      </w:r>
      <w:r w:rsidRPr="005E7E26">
        <w:rPr>
          <w:rFonts w:hAnsi="仿宋_GB2312" w:hint="eastAsia"/>
          <w:spacing w:val="0"/>
          <w:szCs w:val="32"/>
        </w:rPr>
        <w:t>审阅</w:t>
      </w:r>
      <w:r w:rsidR="0006592A" w:rsidRPr="005E7E26">
        <w:rPr>
          <w:rFonts w:hAnsi="仿宋_GB2312" w:cs="仿宋_GB2312" w:hint="eastAsia"/>
          <w:snapToGrid w:val="0"/>
          <w:szCs w:val="32"/>
        </w:rPr>
        <w:t>参评单位</w:t>
      </w:r>
      <w:r w:rsidR="00D73EFD" w:rsidRPr="005E7E26">
        <w:rPr>
          <w:rFonts w:hAnsi="仿宋_GB2312" w:cs="仿宋_GB2312" w:hint="eastAsia"/>
          <w:snapToGrid w:val="0"/>
          <w:szCs w:val="32"/>
        </w:rPr>
        <w:t>绩效总结报告</w:t>
      </w:r>
      <w:r w:rsidRPr="005E7E26">
        <w:rPr>
          <w:rFonts w:hAnsi="仿宋_GB2312" w:hint="eastAsia"/>
          <w:spacing w:val="0"/>
          <w:szCs w:val="32"/>
        </w:rPr>
        <w:t>，核实佐证材料</w:t>
      </w:r>
      <w:r w:rsidR="00D73EFD" w:rsidRPr="005E7E26">
        <w:rPr>
          <w:rFonts w:hAnsi="仿宋_GB2312" w:hint="eastAsia"/>
          <w:spacing w:val="0"/>
          <w:szCs w:val="32"/>
        </w:rPr>
        <w:t>；</w:t>
      </w:r>
    </w:p>
    <w:p w:rsidR="00AA4777" w:rsidRPr="005E7E26" w:rsidRDefault="00AA4777" w:rsidP="00AA4777">
      <w:pPr>
        <w:shd w:val="solid" w:color="FFFFFF" w:fill="auto"/>
        <w:autoSpaceDN w:val="0"/>
        <w:spacing w:line="600" w:lineRule="exact"/>
        <w:ind w:left="75" w:firstLineChars="200" w:firstLine="640"/>
        <w:rPr>
          <w:rFonts w:hAnsi="仿宋_GB2312"/>
          <w:spacing w:val="0"/>
          <w:szCs w:val="32"/>
        </w:rPr>
      </w:pPr>
      <w:r w:rsidRPr="005E7E26">
        <w:rPr>
          <w:rFonts w:hAnsi="仿宋_GB2312" w:hint="eastAsia"/>
          <w:spacing w:val="0"/>
          <w:szCs w:val="32"/>
        </w:rPr>
        <w:t>2.</w:t>
      </w:r>
      <w:r w:rsidR="00BE4330" w:rsidRPr="005E7E26">
        <w:rPr>
          <w:rFonts w:hAnsi="仿宋_GB2312" w:hint="eastAsia"/>
          <w:spacing w:val="0"/>
          <w:szCs w:val="32"/>
        </w:rPr>
        <w:t>观看科技研发平台现场视频片；</w:t>
      </w:r>
      <w:r w:rsidR="0006592A" w:rsidRPr="005E7E26">
        <w:rPr>
          <w:rFonts w:hAnsi="仿宋_GB2312"/>
          <w:spacing w:val="0"/>
          <w:szCs w:val="32"/>
        </w:rPr>
        <w:t xml:space="preserve"> </w:t>
      </w:r>
    </w:p>
    <w:p w:rsidR="00AA4777" w:rsidRPr="005E7E26" w:rsidRDefault="00AA4777" w:rsidP="00AA4777">
      <w:pPr>
        <w:shd w:val="solid" w:color="FFFFFF" w:fill="auto"/>
        <w:autoSpaceDN w:val="0"/>
        <w:spacing w:line="600" w:lineRule="exact"/>
        <w:ind w:left="75" w:firstLineChars="200" w:firstLine="640"/>
        <w:rPr>
          <w:rFonts w:hAnsi="仿宋_GB2312"/>
          <w:spacing w:val="0"/>
          <w:szCs w:val="32"/>
        </w:rPr>
      </w:pPr>
      <w:r w:rsidRPr="005E7E26">
        <w:rPr>
          <w:rFonts w:hAnsi="仿宋_GB2312" w:hint="eastAsia"/>
          <w:spacing w:val="0"/>
          <w:szCs w:val="32"/>
        </w:rPr>
        <w:t>3.</w:t>
      </w:r>
      <w:r w:rsidR="00BE4330" w:rsidRPr="005E7E26">
        <w:rPr>
          <w:rFonts w:hAnsi="仿宋_GB2312" w:hint="eastAsia"/>
          <w:spacing w:val="0"/>
          <w:szCs w:val="32"/>
        </w:rPr>
        <w:t>进行</w:t>
      </w:r>
      <w:r w:rsidRPr="005E7E26">
        <w:rPr>
          <w:rFonts w:hAnsi="仿宋_GB2312" w:hint="eastAsia"/>
          <w:spacing w:val="0"/>
          <w:szCs w:val="32"/>
        </w:rPr>
        <w:t>质询答辩</w:t>
      </w:r>
      <w:r w:rsidR="00D73EFD" w:rsidRPr="005E7E26">
        <w:rPr>
          <w:rFonts w:hAnsi="仿宋_GB2312" w:hint="eastAsia"/>
          <w:spacing w:val="0"/>
          <w:szCs w:val="32"/>
        </w:rPr>
        <w:t>；</w:t>
      </w:r>
    </w:p>
    <w:p w:rsidR="00AA4777" w:rsidRPr="005E7E26" w:rsidRDefault="004B1BAC" w:rsidP="00D73EFD">
      <w:pPr>
        <w:shd w:val="solid" w:color="FFFFFF" w:fill="auto"/>
        <w:autoSpaceDN w:val="0"/>
        <w:spacing w:line="600" w:lineRule="exact"/>
        <w:ind w:left="75" w:firstLineChars="200" w:firstLine="640"/>
        <w:rPr>
          <w:rFonts w:hAnsi="仿宋_GB2312"/>
          <w:spacing w:val="0"/>
          <w:szCs w:val="32"/>
          <w:bdr w:val="single" w:sz="4" w:space="0" w:color="auto"/>
        </w:rPr>
      </w:pPr>
      <w:r w:rsidRPr="005E7E26">
        <w:rPr>
          <w:rFonts w:hAnsi="仿宋_GB2312" w:hint="eastAsia"/>
          <w:spacing w:val="0"/>
          <w:szCs w:val="32"/>
        </w:rPr>
        <w:t>4</w:t>
      </w:r>
      <w:r w:rsidR="00AA4777" w:rsidRPr="005E7E26">
        <w:rPr>
          <w:rFonts w:hAnsi="仿宋_GB2312" w:hint="eastAsia"/>
          <w:spacing w:val="0"/>
          <w:szCs w:val="32"/>
        </w:rPr>
        <w:t>.</w:t>
      </w:r>
      <w:r w:rsidR="00D03D2E" w:rsidRPr="005E7E26">
        <w:rPr>
          <w:rFonts w:hAnsi="仿宋_GB2312" w:hint="eastAsia"/>
          <w:spacing w:val="0"/>
          <w:szCs w:val="32"/>
        </w:rPr>
        <w:t>每名</w:t>
      </w:r>
      <w:r w:rsidR="00AA4777" w:rsidRPr="005E7E26">
        <w:rPr>
          <w:rFonts w:hAnsi="仿宋_GB2312" w:hint="eastAsia"/>
          <w:spacing w:val="0"/>
          <w:szCs w:val="32"/>
        </w:rPr>
        <w:t>专家根据</w:t>
      </w:r>
      <w:r w:rsidR="00BE4330" w:rsidRPr="005E7E26">
        <w:rPr>
          <w:rFonts w:hAnsi="仿宋_GB2312" w:hint="eastAsia"/>
          <w:spacing w:val="0"/>
          <w:szCs w:val="32"/>
        </w:rPr>
        <w:t>绩效</w:t>
      </w:r>
      <w:r w:rsidR="00AA4777" w:rsidRPr="005E7E26">
        <w:rPr>
          <w:rFonts w:hAnsi="仿宋_GB2312" w:hint="eastAsia"/>
          <w:spacing w:val="0"/>
          <w:szCs w:val="32"/>
        </w:rPr>
        <w:t>评估指标</w:t>
      </w:r>
      <w:r w:rsidR="00D03D2E" w:rsidRPr="005E7E26">
        <w:rPr>
          <w:rFonts w:hAnsi="仿宋_GB2312" w:hint="eastAsia"/>
          <w:spacing w:val="0"/>
          <w:szCs w:val="32"/>
        </w:rPr>
        <w:t>，</w:t>
      </w:r>
      <w:r w:rsidR="00AA4777" w:rsidRPr="005E7E26">
        <w:rPr>
          <w:rFonts w:hAnsi="仿宋_GB2312" w:hint="eastAsia"/>
          <w:spacing w:val="0"/>
          <w:szCs w:val="32"/>
        </w:rPr>
        <w:t>独立进行评估打分</w:t>
      </w:r>
      <w:r w:rsidR="009462D5">
        <w:rPr>
          <w:rFonts w:hAnsi="仿宋_GB2312" w:hint="eastAsia"/>
          <w:spacing w:val="0"/>
          <w:szCs w:val="32"/>
        </w:rPr>
        <w:t>；</w:t>
      </w:r>
    </w:p>
    <w:p w:rsidR="00BE4330" w:rsidRPr="005E7E26" w:rsidRDefault="005E7E26" w:rsidP="00AA4777">
      <w:pPr>
        <w:shd w:val="solid" w:color="FFFFFF" w:fill="auto"/>
        <w:autoSpaceDN w:val="0"/>
        <w:spacing w:line="600" w:lineRule="exact"/>
        <w:ind w:left="75" w:firstLineChars="200" w:firstLine="640"/>
        <w:rPr>
          <w:rFonts w:hAnsi="仿宋_GB2312" w:cs="仿宋_GB2312"/>
          <w:snapToGrid w:val="0"/>
          <w:szCs w:val="32"/>
          <w:bdr w:val="single" w:sz="4" w:space="0" w:color="auto"/>
        </w:rPr>
      </w:pPr>
      <w:r w:rsidRPr="005E7E26">
        <w:rPr>
          <w:rFonts w:hAnsi="仿宋_GB2312" w:hint="eastAsia"/>
          <w:spacing w:val="0"/>
          <w:szCs w:val="32"/>
        </w:rPr>
        <w:t>5</w:t>
      </w:r>
      <w:r w:rsidR="00AA4777" w:rsidRPr="005E7E26">
        <w:rPr>
          <w:rFonts w:hAnsi="仿宋_GB2312" w:hint="eastAsia"/>
          <w:spacing w:val="0"/>
          <w:szCs w:val="32"/>
        </w:rPr>
        <w:t>.</w:t>
      </w:r>
      <w:r w:rsidR="00BE4330" w:rsidRPr="005E7E26">
        <w:rPr>
          <w:rFonts w:hAnsi="仿宋_GB2312" w:hint="eastAsia"/>
          <w:spacing w:val="0"/>
          <w:szCs w:val="32"/>
        </w:rPr>
        <w:t>专家</w:t>
      </w:r>
      <w:r w:rsidR="00AA4777" w:rsidRPr="005E7E26">
        <w:rPr>
          <w:rFonts w:hAnsi="仿宋_GB2312" w:hint="eastAsia"/>
          <w:spacing w:val="0"/>
          <w:szCs w:val="32"/>
        </w:rPr>
        <w:t>集体讨论</w:t>
      </w:r>
      <w:r w:rsidR="00BE4330" w:rsidRPr="005E7E26">
        <w:rPr>
          <w:rFonts w:hAnsi="仿宋_GB2312" w:hint="eastAsia"/>
          <w:spacing w:val="0"/>
          <w:szCs w:val="32"/>
        </w:rPr>
        <w:t>，</w:t>
      </w:r>
      <w:r w:rsidR="00BE4330" w:rsidRPr="005E7E26">
        <w:rPr>
          <w:rFonts w:hAnsi="仿宋_GB2312" w:cs="仿宋_GB2312" w:hint="eastAsia"/>
          <w:snapToGrid w:val="0"/>
          <w:szCs w:val="32"/>
        </w:rPr>
        <w:t>形成评估意见。</w:t>
      </w:r>
    </w:p>
    <w:p w:rsidR="00D73EFD" w:rsidRPr="005E7E26" w:rsidRDefault="00296540" w:rsidP="00EC539A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第十</w:t>
      </w:r>
      <w:r w:rsidR="008E2683"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五</w:t>
      </w: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条</w:t>
      </w:r>
      <w:r w:rsidR="00D73EFD" w:rsidRPr="005E7E26">
        <w:rPr>
          <w:rFonts w:ascii="黑体" w:eastAsia="黑体" w:hAnsi="黑体" w:hint="eastAsia"/>
          <w:szCs w:val="32"/>
        </w:rPr>
        <w:t xml:space="preserve">  </w:t>
      </w:r>
      <w:r w:rsidR="00EF0FF4" w:rsidRPr="005E7E26">
        <w:rPr>
          <w:rFonts w:hAnsi="仿宋_GB2312" w:cs="仿宋_GB2312" w:hint="eastAsia"/>
          <w:snapToGrid w:val="0"/>
          <w:szCs w:val="32"/>
        </w:rPr>
        <w:t>绩效</w:t>
      </w:r>
      <w:r w:rsidRPr="005E7E26">
        <w:rPr>
          <w:rFonts w:hAnsi="仿宋_GB2312" w:cs="仿宋_GB2312" w:hint="eastAsia"/>
          <w:snapToGrid w:val="0"/>
          <w:szCs w:val="32"/>
        </w:rPr>
        <w:t>评估结束后，专家组对</w:t>
      </w:r>
      <w:r w:rsidR="00EF0FF4" w:rsidRPr="005E7E26">
        <w:rPr>
          <w:rFonts w:hAnsi="仿宋_GB2312" w:cs="仿宋_GB2312" w:hint="eastAsia"/>
          <w:snapToGrid w:val="0"/>
          <w:szCs w:val="32"/>
        </w:rPr>
        <w:t>绩效</w:t>
      </w:r>
      <w:r w:rsidRPr="005E7E26">
        <w:rPr>
          <w:rFonts w:hAnsi="仿宋_GB2312" w:cs="仿宋_GB2312" w:hint="eastAsia"/>
          <w:snapToGrid w:val="0"/>
          <w:szCs w:val="32"/>
        </w:rPr>
        <w:t>评估</w:t>
      </w:r>
      <w:r w:rsidR="00EF0FF4" w:rsidRPr="005E7E26">
        <w:rPr>
          <w:rFonts w:hAnsi="仿宋_GB2312" w:cs="仿宋_GB2312" w:hint="eastAsia"/>
          <w:snapToGrid w:val="0"/>
          <w:szCs w:val="32"/>
        </w:rPr>
        <w:t>情况</w:t>
      </w:r>
      <w:r w:rsidRPr="005E7E26">
        <w:rPr>
          <w:rFonts w:hAnsi="仿宋_GB2312" w:cs="仿宋_GB2312" w:hint="eastAsia"/>
          <w:snapToGrid w:val="0"/>
          <w:szCs w:val="32"/>
        </w:rPr>
        <w:t>进行总结，形成</w:t>
      </w:r>
      <w:r w:rsidR="00D73EFD" w:rsidRPr="005E7E26">
        <w:rPr>
          <w:rFonts w:hAnsi="仿宋_GB2312" w:cs="仿宋_GB2312" w:hint="eastAsia"/>
          <w:snapToGrid w:val="0"/>
          <w:szCs w:val="32"/>
        </w:rPr>
        <w:t>研发平台</w:t>
      </w:r>
      <w:r w:rsidRPr="005E7E26">
        <w:rPr>
          <w:rFonts w:hAnsi="仿宋_GB2312" w:cs="仿宋_GB2312" w:hint="eastAsia"/>
          <w:snapToGrid w:val="0"/>
          <w:szCs w:val="32"/>
        </w:rPr>
        <w:t>评估得分排序表，并提出</w:t>
      </w:r>
      <w:r w:rsidRPr="005E7E26">
        <w:rPr>
          <w:rFonts w:hAnsi="仿宋_GB2312" w:cs="仿宋_GB2312" w:hint="eastAsia"/>
          <w:szCs w:val="32"/>
        </w:rPr>
        <w:t>“整改”档次和“撤</w:t>
      </w:r>
      <w:r w:rsidRPr="005E7E26">
        <w:rPr>
          <w:rFonts w:hAnsi="仿宋_GB2312" w:cs="仿宋_GB2312" w:hint="eastAsia"/>
          <w:szCs w:val="32"/>
        </w:rPr>
        <w:lastRenderedPageBreak/>
        <w:t>销”档次</w:t>
      </w:r>
      <w:r w:rsidR="00D73EFD" w:rsidRPr="005E7E26">
        <w:rPr>
          <w:rFonts w:hAnsi="仿宋_GB2312" w:cs="仿宋_GB2312" w:hint="eastAsia"/>
          <w:szCs w:val="32"/>
        </w:rPr>
        <w:t>研发平台</w:t>
      </w:r>
      <w:r w:rsidRPr="005E7E26">
        <w:rPr>
          <w:rFonts w:hAnsi="仿宋_GB2312" w:cs="仿宋_GB2312" w:hint="eastAsia"/>
          <w:szCs w:val="32"/>
        </w:rPr>
        <w:t>建议名单，</w:t>
      </w:r>
      <w:r w:rsidR="00EF0FF4" w:rsidRPr="005E7E26">
        <w:rPr>
          <w:rFonts w:hAnsi="仿宋_GB2312" w:cs="仿宋_GB2312" w:hint="eastAsia"/>
          <w:snapToGrid w:val="0"/>
          <w:szCs w:val="32"/>
        </w:rPr>
        <w:t>绩效</w:t>
      </w:r>
      <w:r w:rsidRPr="005E7E26">
        <w:rPr>
          <w:rFonts w:hAnsi="仿宋_GB2312" w:cs="仿宋_GB2312" w:hint="eastAsia"/>
          <w:snapToGrid w:val="0"/>
          <w:szCs w:val="32"/>
        </w:rPr>
        <w:t>评估专家签字后提交</w:t>
      </w:r>
      <w:r w:rsidR="00EF0FF4" w:rsidRPr="005E7E26">
        <w:rPr>
          <w:rFonts w:hAnsi="仿宋_GB2312" w:cs="仿宋_GB2312" w:hint="eastAsia"/>
          <w:snapToGrid w:val="0"/>
          <w:szCs w:val="32"/>
        </w:rPr>
        <w:t>市科技局</w:t>
      </w:r>
      <w:r w:rsidRPr="005E7E26">
        <w:rPr>
          <w:rFonts w:hAnsi="仿宋_GB2312" w:cs="仿宋_GB2312" w:hint="eastAsia"/>
          <w:snapToGrid w:val="0"/>
          <w:szCs w:val="32"/>
        </w:rPr>
        <w:t>。</w:t>
      </w:r>
    </w:p>
    <w:p w:rsidR="00861911" w:rsidRPr="005E7E26" w:rsidRDefault="00861911" w:rsidP="00861911">
      <w:pPr>
        <w:snapToGrid w:val="0"/>
        <w:spacing w:line="600" w:lineRule="exact"/>
        <w:jc w:val="center"/>
        <w:rPr>
          <w:rFonts w:ascii="黑体" w:eastAsia="黑体" w:hAnsi="黑体"/>
          <w:bCs/>
          <w:spacing w:val="0"/>
          <w:szCs w:val="32"/>
        </w:rPr>
      </w:pPr>
      <w:r w:rsidRPr="005E7E26">
        <w:rPr>
          <w:rFonts w:ascii="黑体" w:eastAsia="黑体" w:hAnsi="黑体" w:hint="eastAsia"/>
          <w:bCs/>
          <w:spacing w:val="0"/>
          <w:szCs w:val="32"/>
        </w:rPr>
        <w:t>第四章  评估结果及运用</w:t>
      </w:r>
    </w:p>
    <w:p w:rsidR="008E2683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第十</w:t>
      </w:r>
      <w:r w:rsidR="007B5C59"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六</w:t>
      </w: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条</w:t>
      </w:r>
      <w:r w:rsidR="00C445CC"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 xml:space="preserve"> </w:t>
      </w:r>
      <w:r w:rsidR="008E6AE3" w:rsidRPr="005E7E26">
        <w:rPr>
          <w:rFonts w:hAnsi="仿宋_GB2312" w:hint="eastAsia"/>
          <w:b/>
          <w:bCs/>
          <w:spacing w:val="0"/>
          <w:szCs w:val="32"/>
        </w:rPr>
        <w:t xml:space="preserve"> </w:t>
      </w:r>
      <w:r w:rsidR="008A669A" w:rsidRPr="005E7E26">
        <w:rPr>
          <w:rFonts w:hAnsi="仿宋_GB2312" w:hint="eastAsia"/>
          <w:spacing w:val="0"/>
          <w:szCs w:val="32"/>
        </w:rPr>
        <w:t>绩效评估结果经市科技局研究审定后，</w:t>
      </w:r>
      <w:r w:rsidR="00542C41" w:rsidRPr="005E7E26">
        <w:rPr>
          <w:rFonts w:hAnsi="仿宋_GB2312" w:hint="eastAsia"/>
          <w:spacing w:val="0"/>
          <w:szCs w:val="32"/>
        </w:rPr>
        <w:t>按合格、整改、撤销三个档次确定评估结果。评估结果</w:t>
      </w:r>
      <w:r w:rsidR="008A669A" w:rsidRPr="005E7E26">
        <w:rPr>
          <w:rFonts w:hAnsi="仿宋_GB2312" w:hint="eastAsia"/>
          <w:spacing w:val="0"/>
          <w:szCs w:val="32"/>
        </w:rPr>
        <w:t>面向社会进行公示，经公示</w:t>
      </w:r>
      <w:r w:rsidR="009A264E" w:rsidRPr="005E7E26">
        <w:rPr>
          <w:rFonts w:hAnsi="仿宋_GB2312" w:hint="eastAsia"/>
          <w:spacing w:val="0"/>
          <w:szCs w:val="32"/>
        </w:rPr>
        <w:t>无</w:t>
      </w:r>
      <w:r w:rsidR="008A669A" w:rsidRPr="005E7E26">
        <w:rPr>
          <w:rFonts w:hAnsi="仿宋_GB2312" w:hint="eastAsia"/>
          <w:spacing w:val="0"/>
          <w:szCs w:val="32"/>
        </w:rPr>
        <w:t>异议后，公布绩效评估结果。</w:t>
      </w:r>
    </w:p>
    <w:p w:rsidR="00EC539A" w:rsidRPr="005E7E26" w:rsidRDefault="008E2683" w:rsidP="00542C4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第十七条</w:t>
      </w:r>
      <w:r w:rsidRPr="005E7E26">
        <w:rPr>
          <w:rFonts w:hAnsi="仿宋_GB2312" w:hint="eastAsia"/>
          <w:b/>
          <w:bCs/>
          <w:spacing w:val="0"/>
          <w:szCs w:val="32"/>
        </w:rPr>
        <w:t xml:space="preserve"> </w:t>
      </w:r>
      <w:r w:rsidR="00C445CC" w:rsidRPr="005E7E26">
        <w:rPr>
          <w:rFonts w:hAnsi="仿宋_GB2312" w:hint="eastAsia"/>
          <w:b/>
          <w:bCs/>
          <w:spacing w:val="0"/>
          <w:szCs w:val="32"/>
        </w:rPr>
        <w:t xml:space="preserve"> </w:t>
      </w:r>
      <w:r w:rsidRPr="005E7E26">
        <w:rPr>
          <w:rFonts w:hAnsi="仿宋_GB2312" w:hint="eastAsia"/>
          <w:spacing w:val="0"/>
          <w:szCs w:val="32"/>
        </w:rPr>
        <w:t>对评估为整改档次的科技研发平台，限期一年进行整改</w:t>
      </w:r>
      <w:r w:rsidR="009A264E" w:rsidRPr="005E7E26">
        <w:rPr>
          <w:rFonts w:hAnsi="仿宋_GB2312" w:hint="eastAsia"/>
          <w:spacing w:val="0"/>
          <w:szCs w:val="32"/>
        </w:rPr>
        <w:t>。</w:t>
      </w:r>
      <w:r w:rsidRPr="005E7E26">
        <w:rPr>
          <w:rFonts w:hAnsi="仿宋_GB2312" w:hint="eastAsia"/>
          <w:spacing w:val="0"/>
          <w:szCs w:val="32"/>
        </w:rPr>
        <w:t>整改到期后</w:t>
      </w:r>
      <w:r w:rsidR="009A264E" w:rsidRPr="005E7E26">
        <w:rPr>
          <w:rFonts w:hAnsi="仿宋_GB2312" w:hint="eastAsia"/>
          <w:spacing w:val="0"/>
          <w:szCs w:val="32"/>
        </w:rPr>
        <w:t>未</w:t>
      </w:r>
      <w:r w:rsidRPr="005E7E26">
        <w:rPr>
          <w:rFonts w:hAnsi="仿宋_GB2312" w:hint="eastAsia"/>
          <w:spacing w:val="0"/>
          <w:szCs w:val="32"/>
        </w:rPr>
        <w:t>通过整改验收的</w:t>
      </w:r>
      <w:r w:rsidR="009A264E" w:rsidRPr="005E7E26">
        <w:rPr>
          <w:rFonts w:hAnsi="仿宋_GB2312" w:hint="eastAsia"/>
          <w:spacing w:val="0"/>
          <w:szCs w:val="32"/>
        </w:rPr>
        <w:t>，</w:t>
      </w:r>
      <w:r w:rsidRPr="005E7E26">
        <w:rPr>
          <w:rFonts w:hAnsi="仿宋_GB2312" w:hint="eastAsia"/>
          <w:spacing w:val="0"/>
          <w:szCs w:val="32"/>
        </w:rPr>
        <w:t>给予撤销处理。</w:t>
      </w:r>
    </w:p>
    <w:p w:rsidR="008E2683" w:rsidRPr="005E7E26" w:rsidRDefault="00EC539A" w:rsidP="00EC539A">
      <w:pPr>
        <w:snapToGrid w:val="0"/>
        <w:spacing w:line="600" w:lineRule="exact"/>
        <w:ind w:firstLineChars="200" w:firstLine="643"/>
        <w:rPr>
          <w:rFonts w:hAnsi="华文仿宋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第十八条</w:t>
      </w:r>
      <w:r w:rsidRPr="005E7E26">
        <w:rPr>
          <w:rFonts w:hAnsi="仿宋_GB2312" w:hint="eastAsia"/>
          <w:b/>
          <w:bCs/>
          <w:spacing w:val="0"/>
          <w:szCs w:val="32"/>
        </w:rPr>
        <w:t xml:space="preserve"> </w:t>
      </w:r>
      <w:r w:rsidR="00C445CC" w:rsidRPr="005E7E26">
        <w:rPr>
          <w:rFonts w:hAnsi="仿宋_GB2312" w:hint="eastAsia"/>
          <w:b/>
          <w:bCs/>
          <w:spacing w:val="0"/>
          <w:szCs w:val="32"/>
        </w:rPr>
        <w:t xml:space="preserve"> </w:t>
      </w:r>
      <w:r w:rsidRPr="005E7E26">
        <w:rPr>
          <w:bCs/>
          <w:szCs w:val="30"/>
        </w:rPr>
        <w:t>凡</w:t>
      </w:r>
      <w:r w:rsidRPr="005E7E26">
        <w:rPr>
          <w:rFonts w:hint="eastAsia"/>
          <w:bCs/>
          <w:szCs w:val="30"/>
        </w:rPr>
        <w:t>提供虚假材料和不真实数据的，</w:t>
      </w:r>
      <w:r w:rsidR="008E2683" w:rsidRPr="005E7E26">
        <w:rPr>
          <w:rFonts w:hAnsi="华文仿宋"/>
          <w:szCs w:val="32"/>
        </w:rPr>
        <w:t>无故不参加绩效评估</w:t>
      </w:r>
      <w:r w:rsidR="00542C41" w:rsidRPr="005E7E26">
        <w:rPr>
          <w:rFonts w:hAnsi="华文仿宋" w:hint="eastAsia"/>
          <w:szCs w:val="32"/>
        </w:rPr>
        <w:t>或</w:t>
      </w:r>
      <w:r w:rsidR="00542C41" w:rsidRPr="005E7E26">
        <w:rPr>
          <w:rFonts w:hAnsi="华文仿宋"/>
          <w:szCs w:val="32"/>
        </w:rPr>
        <w:t>中途</w:t>
      </w:r>
      <w:r w:rsidR="003223F8" w:rsidRPr="005E7E26">
        <w:rPr>
          <w:rFonts w:hAnsi="华文仿宋"/>
          <w:szCs w:val="32"/>
        </w:rPr>
        <w:t>退出</w:t>
      </w:r>
      <w:r w:rsidR="00542C41" w:rsidRPr="005E7E26">
        <w:rPr>
          <w:rFonts w:hAnsi="华文仿宋"/>
          <w:szCs w:val="32"/>
        </w:rPr>
        <w:t>的科技研发平台，市科技局予以撤销</w:t>
      </w:r>
      <w:r w:rsidRPr="005E7E26">
        <w:rPr>
          <w:rFonts w:hAnsi="华文仿宋"/>
          <w:szCs w:val="32"/>
        </w:rPr>
        <w:t>处理</w:t>
      </w:r>
      <w:r w:rsidR="00542C41" w:rsidRPr="005E7E26">
        <w:rPr>
          <w:rFonts w:hAnsi="华文仿宋" w:hint="eastAsia"/>
          <w:szCs w:val="32"/>
        </w:rPr>
        <w:t>。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第十</w:t>
      </w:r>
      <w:r w:rsidR="00EC539A"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九</w:t>
      </w: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条</w:t>
      </w:r>
      <w:r w:rsidRPr="005E7E26">
        <w:rPr>
          <w:rFonts w:hAnsi="仿宋_GB2312" w:hint="eastAsia"/>
          <w:spacing w:val="0"/>
          <w:szCs w:val="32"/>
        </w:rPr>
        <w:t xml:space="preserve"> </w:t>
      </w:r>
      <w:r w:rsidR="00C445CC" w:rsidRPr="005E7E26">
        <w:rPr>
          <w:rFonts w:hAnsi="仿宋_GB2312" w:hint="eastAsia"/>
          <w:spacing w:val="0"/>
          <w:szCs w:val="32"/>
        </w:rPr>
        <w:t xml:space="preserve"> </w:t>
      </w:r>
      <w:r w:rsidR="008A669A" w:rsidRPr="005E7E26">
        <w:rPr>
          <w:rFonts w:hAnsi="仿宋_GB2312" w:hint="eastAsia"/>
          <w:spacing w:val="0"/>
          <w:szCs w:val="32"/>
        </w:rPr>
        <w:t>原有唐山市工程技术研究中心参加绩效评估取得合格以上档次的，直接更名为唐山市技术创新中心，纳入唐山市技术创新中心序列进行管理。</w:t>
      </w:r>
    </w:p>
    <w:p w:rsidR="009A264E" w:rsidRPr="005E7E26" w:rsidRDefault="008A669A" w:rsidP="004340F5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</w:t>
      </w:r>
      <w:r w:rsidR="00EC539A"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二十条</w:t>
      </w:r>
      <w:r w:rsidR="00091945"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 xml:space="preserve"> </w:t>
      </w:r>
      <w:r w:rsidRPr="005E7E26">
        <w:rPr>
          <w:rFonts w:hAnsi="仿宋_GB2312" w:hint="eastAsia"/>
          <w:spacing w:val="0"/>
          <w:szCs w:val="32"/>
        </w:rPr>
        <w:t xml:space="preserve"> 市科技局根据</w:t>
      </w:r>
      <w:r w:rsidR="009A264E" w:rsidRPr="005E7E26">
        <w:rPr>
          <w:rFonts w:hAnsi="仿宋_GB2312" w:hint="eastAsia"/>
          <w:spacing w:val="0"/>
          <w:szCs w:val="32"/>
        </w:rPr>
        <w:t>年度财政经费预算安排</w:t>
      </w:r>
      <w:r w:rsidRPr="005E7E26">
        <w:rPr>
          <w:rFonts w:hAnsi="仿宋_GB2312" w:hint="eastAsia"/>
          <w:spacing w:val="0"/>
          <w:szCs w:val="32"/>
        </w:rPr>
        <w:t>，</w:t>
      </w:r>
      <w:r w:rsidR="008E6AE3" w:rsidRPr="005E7E26">
        <w:rPr>
          <w:rFonts w:hAnsi="仿宋_GB2312" w:hint="eastAsia"/>
          <w:spacing w:val="0"/>
          <w:szCs w:val="32"/>
        </w:rPr>
        <w:t>对</w:t>
      </w:r>
      <w:r w:rsidR="009A264E" w:rsidRPr="005E7E26">
        <w:rPr>
          <w:rFonts w:hAnsi="仿宋_GB2312" w:hint="eastAsia"/>
          <w:spacing w:val="0"/>
          <w:szCs w:val="32"/>
        </w:rPr>
        <w:t>绩效评估合格的</w:t>
      </w:r>
      <w:r w:rsidR="008E6AE3" w:rsidRPr="005E7E26">
        <w:rPr>
          <w:rFonts w:hAnsi="仿宋_GB2312" w:hint="eastAsia"/>
          <w:spacing w:val="0"/>
          <w:szCs w:val="32"/>
        </w:rPr>
        <w:t>各类</w:t>
      </w:r>
      <w:r w:rsidR="004340F5" w:rsidRPr="005E7E26">
        <w:rPr>
          <w:rFonts w:hAnsi="仿宋_GB2312" w:hint="eastAsia"/>
          <w:spacing w:val="0"/>
          <w:szCs w:val="32"/>
        </w:rPr>
        <w:t>科技</w:t>
      </w:r>
      <w:r w:rsidR="008E6AE3" w:rsidRPr="005E7E26">
        <w:rPr>
          <w:rFonts w:hAnsi="仿宋_GB2312" w:hint="eastAsia"/>
          <w:spacing w:val="0"/>
          <w:szCs w:val="32"/>
        </w:rPr>
        <w:t>研发平台（重点实验室、技术创新中心、产业技术研究院），</w:t>
      </w:r>
      <w:r w:rsidR="004340F5" w:rsidRPr="005E7E26">
        <w:rPr>
          <w:rFonts w:hAnsi="仿宋_GB2312" w:hint="eastAsia"/>
          <w:spacing w:val="0"/>
          <w:szCs w:val="32"/>
        </w:rPr>
        <w:t>按照评估得分</w:t>
      </w:r>
      <w:r w:rsidR="008E6AE3" w:rsidRPr="005E7E26">
        <w:rPr>
          <w:rFonts w:hAnsi="仿宋_GB2312" w:hint="eastAsia"/>
          <w:spacing w:val="0"/>
          <w:szCs w:val="32"/>
        </w:rPr>
        <w:t>排名</w:t>
      </w:r>
      <w:r w:rsidR="004340F5" w:rsidRPr="005E7E26">
        <w:rPr>
          <w:rFonts w:hAnsi="仿宋_GB2312" w:hint="eastAsia"/>
          <w:spacing w:val="0"/>
          <w:szCs w:val="32"/>
        </w:rPr>
        <w:t>对若干科技研发平台</w:t>
      </w:r>
      <w:r w:rsidR="008E6AE3" w:rsidRPr="005E7E26">
        <w:rPr>
          <w:rFonts w:hAnsi="仿宋_GB2312" w:hint="eastAsia"/>
          <w:spacing w:val="0"/>
          <w:szCs w:val="32"/>
        </w:rPr>
        <w:t>予以奖励性后补助</w:t>
      </w:r>
      <w:r w:rsidR="00FD5A63" w:rsidRPr="005E7E26">
        <w:rPr>
          <w:rFonts w:hAnsi="仿宋_GB2312" w:hint="eastAsia"/>
          <w:spacing w:val="0"/>
          <w:szCs w:val="32"/>
        </w:rPr>
        <w:t>经费</w:t>
      </w:r>
      <w:r w:rsidR="008E6AE3" w:rsidRPr="005E7E26">
        <w:rPr>
          <w:rFonts w:hAnsi="仿宋_GB2312" w:hint="eastAsia"/>
          <w:spacing w:val="0"/>
          <w:szCs w:val="32"/>
        </w:rPr>
        <w:t>支持。</w:t>
      </w:r>
    </w:p>
    <w:p w:rsidR="00861911" w:rsidRPr="005E7E26" w:rsidRDefault="00861911" w:rsidP="00861911">
      <w:pPr>
        <w:snapToGrid w:val="0"/>
        <w:spacing w:line="600" w:lineRule="exact"/>
        <w:jc w:val="center"/>
        <w:rPr>
          <w:rFonts w:ascii="黑体" w:eastAsia="黑体" w:hAnsi="黑体"/>
          <w:bCs/>
          <w:spacing w:val="0"/>
          <w:szCs w:val="32"/>
        </w:rPr>
      </w:pPr>
      <w:r w:rsidRPr="005E7E26">
        <w:rPr>
          <w:rFonts w:ascii="黑体" w:eastAsia="黑体" w:hAnsi="黑体" w:hint="eastAsia"/>
          <w:bCs/>
          <w:spacing w:val="0"/>
          <w:szCs w:val="32"/>
        </w:rPr>
        <w:t>第五章  附  则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</w:t>
      </w:r>
      <w:r w:rsidR="008E2683"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二十</w:t>
      </w:r>
      <w:r w:rsidR="00EC539A"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一</w:t>
      </w: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条</w:t>
      </w:r>
      <w:r w:rsidRPr="005E7E26">
        <w:rPr>
          <w:rFonts w:hAnsi="仿宋_GB2312" w:hint="eastAsia"/>
          <w:spacing w:val="0"/>
          <w:szCs w:val="32"/>
        </w:rPr>
        <w:t xml:space="preserve">  </w:t>
      </w:r>
      <w:r w:rsidR="00EC539A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评估工作严格纪律和诚信管理，评估专家、</w:t>
      </w:r>
      <w:r w:rsidR="009462D5" w:rsidRPr="005E7E26">
        <w:rPr>
          <w:rFonts w:hAnsi="仿宋_GB2312" w:hint="eastAsia"/>
          <w:spacing w:val="0"/>
          <w:szCs w:val="32"/>
        </w:rPr>
        <w:t>评估</w:t>
      </w:r>
      <w:r w:rsidRPr="005E7E26">
        <w:rPr>
          <w:rFonts w:hAnsi="仿宋_GB2312" w:hint="eastAsia"/>
          <w:spacing w:val="0"/>
          <w:szCs w:val="32"/>
        </w:rPr>
        <w:t>机构和有关工作人员</w:t>
      </w:r>
      <w:r w:rsidR="008E2683" w:rsidRPr="005E7E26">
        <w:rPr>
          <w:rFonts w:hAnsi="仿宋_GB2312" w:hint="eastAsia"/>
          <w:spacing w:val="0"/>
          <w:szCs w:val="32"/>
        </w:rPr>
        <w:t>必须</w:t>
      </w:r>
      <w:r w:rsidRPr="005E7E26">
        <w:rPr>
          <w:rFonts w:hAnsi="仿宋_GB2312" w:hint="eastAsia"/>
          <w:spacing w:val="0"/>
          <w:szCs w:val="32"/>
        </w:rPr>
        <w:t>严格遵守评估工作纪律和有关规定，科学、公正、独立地履行职责和行使权利。</w:t>
      </w:r>
    </w:p>
    <w:p w:rsidR="00861911" w:rsidRPr="005E7E26" w:rsidRDefault="00861911" w:rsidP="00861911">
      <w:pPr>
        <w:snapToGrid w:val="0"/>
        <w:spacing w:line="600" w:lineRule="exact"/>
        <w:ind w:firstLineChars="200" w:firstLine="643"/>
        <w:rPr>
          <w:rFonts w:hAnsi="仿宋_GB2312"/>
          <w:spacing w:val="0"/>
          <w:szCs w:val="32"/>
          <w:bdr w:val="single" w:sz="4" w:space="0" w:color="auto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第二十</w:t>
      </w:r>
      <w:r w:rsidR="00EC539A"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二</w:t>
      </w: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条</w:t>
      </w:r>
      <w:r w:rsidRPr="005E7E26">
        <w:rPr>
          <w:rFonts w:hAnsi="仿宋_GB2312" w:hint="eastAsia"/>
          <w:spacing w:val="0"/>
          <w:szCs w:val="32"/>
        </w:rPr>
        <w:t xml:space="preserve">  建立和实施评估专家</w:t>
      </w:r>
      <w:r w:rsidR="009462D5">
        <w:rPr>
          <w:rFonts w:hAnsi="仿宋_GB2312" w:hint="eastAsia"/>
          <w:spacing w:val="0"/>
          <w:szCs w:val="32"/>
        </w:rPr>
        <w:t>、</w:t>
      </w:r>
      <w:r w:rsidR="00477693" w:rsidRPr="005E7E26">
        <w:rPr>
          <w:rFonts w:hAnsi="仿宋_GB2312" w:hint="eastAsia"/>
          <w:spacing w:val="0"/>
          <w:szCs w:val="32"/>
        </w:rPr>
        <w:t>专业评估机构</w:t>
      </w:r>
      <w:r w:rsidRPr="005E7E26">
        <w:rPr>
          <w:rFonts w:hAnsi="仿宋_GB2312" w:hint="eastAsia"/>
          <w:spacing w:val="0"/>
          <w:szCs w:val="32"/>
        </w:rPr>
        <w:t>信用记录</w:t>
      </w:r>
      <w:r w:rsidRPr="005E7E26">
        <w:rPr>
          <w:rFonts w:hAnsi="仿宋_GB2312" w:hint="eastAsia"/>
          <w:spacing w:val="0"/>
          <w:szCs w:val="32"/>
        </w:rPr>
        <w:lastRenderedPageBreak/>
        <w:t>管理制度，发现有违反评估工作纪律和诚信管理要求的专家</w:t>
      </w:r>
      <w:r w:rsidR="00477693" w:rsidRPr="005E7E26">
        <w:rPr>
          <w:rFonts w:hAnsi="仿宋_GB2312" w:hint="eastAsia"/>
          <w:spacing w:val="0"/>
          <w:szCs w:val="32"/>
        </w:rPr>
        <w:t>和评估机构</w:t>
      </w:r>
      <w:r w:rsidRPr="005E7E26">
        <w:rPr>
          <w:rFonts w:hAnsi="仿宋_GB2312" w:hint="eastAsia"/>
          <w:spacing w:val="0"/>
          <w:szCs w:val="32"/>
        </w:rPr>
        <w:t>，现场终止其评估专家资格，记入不良信用记录。</w:t>
      </w:r>
    </w:p>
    <w:p w:rsidR="00861911" w:rsidRPr="005E7E26" w:rsidRDefault="00861911" w:rsidP="00861911">
      <w:pPr>
        <w:shd w:val="solid" w:color="FFFFFF" w:fill="auto"/>
        <w:autoSpaceDN w:val="0"/>
        <w:spacing w:line="600" w:lineRule="exact"/>
        <w:ind w:firstLineChars="200" w:firstLine="643"/>
        <w:rPr>
          <w:rFonts w:hAnsi="仿宋_GB2312"/>
          <w:b/>
          <w:bCs/>
          <w:spacing w:val="0"/>
          <w:szCs w:val="32"/>
          <w:bdr w:val="single" w:sz="4" w:space="0" w:color="auto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第二十三条</w:t>
      </w:r>
      <w:r w:rsidRPr="005E7E26">
        <w:rPr>
          <w:rFonts w:hAnsi="仿宋_GB2312" w:hint="eastAsia"/>
          <w:b/>
          <w:bCs/>
          <w:spacing w:val="0"/>
          <w:szCs w:val="32"/>
        </w:rPr>
        <w:t xml:space="preserve">  </w:t>
      </w:r>
      <w:r w:rsidR="004B6E6F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评估指标体系及评价要点</w:t>
      </w:r>
      <w:r w:rsidR="004B6E6F" w:rsidRPr="005E7E26">
        <w:rPr>
          <w:rFonts w:hAnsi="仿宋_GB2312" w:hint="eastAsia"/>
          <w:spacing w:val="0"/>
          <w:szCs w:val="32"/>
        </w:rPr>
        <w:t>随</w:t>
      </w:r>
      <w:r w:rsidR="005E7E26" w:rsidRPr="005E7E26">
        <w:rPr>
          <w:rFonts w:hAnsi="仿宋_GB2312" w:hint="eastAsia"/>
          <w:spacing w:val="0"/>
          <w:szCs w:val="32"/>
        </w:rPr>
        <w:t>年度</w:t>
      </w:r>
      <w:r w:rsidR="004B6E6F" w:rsidRPr="005E7E26">
        <w:rPr>
          <w:rFonts w:hAnsi="仿宋_GB2312" w:hint="eastAsia"/>
          <w:spacing w:val="0"/>
          <w:szCs w:val="32"/>
        </w:rPr>
        <w:t>绩效</w:t>
      </w:r>
      <w:r w:rsidRPr="005E7E26">
        <w:rPr>
          <w:rFonts w:hAnsi="仿宋_GB2312" w:hint="eastAsia"/>
          <w:spacing w:val="0"/>
          <w:szCs w:val="32"/>
        </w:rPr>
        <w:t>评估工作通知发布。</w:t>
      </w:r>
    </w:p>
    <w:p w:rsidR="00861911" w:rsidRPr="005E7E26" w:rsidRDefault="00861911" w:rsidP="005E7E26">
      <w:pPr>
        <w:shd w:val="solid" w:color="FFFFFF" w:fill="auto"/>
        <w:autoSpaceDN w:val="0"/>
        <w:spacing w:line="600" w:lineRule="exact"/>
        <w:ind w:firstLineChars="200" w:firstLine="643"/>
        <w:rPr>
          <w:rFonts w:hAnsi="仿宋_GB2312"/>
          <w:spacing w:val="0"/>
          <w:szCs w:val="32"/>
        </w:rPr>
      </w:pPr>
      <w:r w:rsidRPr="005E7E26">
        <w:rPr>
          <w:rFonts w:ascii="楷体_GB2312" w:eastAsia="楷体_GB2312" w:hAnsi="仿宋_GB2312" w:hint="eastAsia"/>
          <w:b/>
          <w:bCs/>
          <w:spacing w:val="0"/>
          <w:szCs w:val="32"/>
        </w:rPr>
        <w:t>第二十四条</w:t>
      </w:r>
      <w:r w:rsidRPr="005E7E26">
        <w:rPr>
          <w:rFonts w:hAnsi="仿宋_GB2312" w:hint="eastAsia"/>
          <w:b/>
          <w:bCs/>
          <w:spacing w:val="0"/>
          <w:szCs w:val="32"/>
        </w:rPr>
        <w:t xml:space="preserve">  </w:t>
      </w:r>
      <w:r w:rsidR="00EC539A" w:rsidRPr="005E7E26">
        <w:rPr>
          <w:rFonts w:hAnsi="仿宋_GB2312" w:hint="eastAsia"/>
          <w:spacing w:val="0"/>
          <w:szCs w:val="32"/>
        </w:rPr>
        <w:t>本办法由市科技局负责解释</w:t>
      </w:r>
      <w:r w:rsidR="00AC4348">
        <w:rPr>
          <w:rFonts w:hAnsi="仿宋_GB2312" w:hint="eastAsia"/>
          <w:spacing w:val="0"/>
          <w:szCs w:val="32"/>
        </w:rPr>
        <w:t>，</w:t>
      </w:r>
      <w:r w:rsidR="00EC539A" w:rsidRPr="005E7E26">
        <w:rPr>
          <w:rFonts w:hAnsi="仿宋_GB2312" w:cs="仿宋" w:hint="eastAsia"/>
          <w:spacing w:val="0"/>
          <w:szCs w:val="32"/>
        </w:rPr>
        <w:t>自印发之日起</w:t>
      </w:r>
      <w:r w:rsidR="00FD5A63" w:rsidRPr="005E7E26">
        <w:rPr>
          <w:rFonts w:hAnsi="仿宋_GB2312" w:cs="仿宋" w:hint="eastAsia"/>
          <w:spacing w:val="0"/>
          <w:szCs w:val="32"/>
        </w:rPr>
        <w:t>施行</w:t>
      </w:r>
      <w:r w:rsidR="005E7E26" w:rsidRPr="005E7E26">
        <w:rPr>
          <w:rFonts w:hAnsi="仿宋_GB2312" w:cs="仿宋" w:hint="eastAsia"/>
          <w:spacing w:val="0"/>
          <w:szCs w:val="32"/>
        </w:rPr>
        <w:t>，</w:t>
      </w:r>
      <w:r w:rsidR="0037240F" w:rsidRPr="005E7E26">
        <w:rPr>
          <w:rFonts w:hAnsi="仿宋_GB2312" w:cs="仿宋" w:hint="eastAsia"/>
          <w:spacing w:val="0"/>
          <w:szCs w:val="32"/>
        </w:rPr>
        <w:t>有效期三年</w:t>
      </w:r>
      <w:r w:rsidR="00FD5A63" w:rsidRPr="005E7E26">
        <w:rPr>
          <w:rFonts w:hAnsi="仿宋_GB2312" w:cs="仿宋" w:hint="eastAsia"/>
          <w:spacing w:val="0"/>
          <w:szCs w:val="32"/>
        </w:rPr>
        <w:t>。</w:t>
      </w:r>
    </w:p>
    <w:p w:rsidR="00861911" w:rsidRPr="005E7E26" w:rsidRDefault="00861911" w:rsidP="00861911">
      <w:pPr>
        <w:shd w:val="solid" w:color="FFFFFF" w:fill="auto"/>
        <w:autoSpaceDN w:val="0"/>
        <w:spacing w:line="600" w:lineRule="exact"/>
        <w:ind w:firstLineChars="200" w:firstLine="640"/>
        <w:rPr>
          <w:rFonts w:hAnsi="仿宋_GB2312"/>
          <w:spacing w:val="0"/>
          <w:szCs w:val="32"/>
        </w:rPr>
      </w:pPr>
    </w:p>
    <w:p w:rsidR="00110DB6" w:rsidRPr="005E7E26" w:rsidRDefault="00110DB6"/>
    <w:sectPr w:rsidR="00110DB6" w:rsidRPr="005E7E26" w:rsidSect="0018620D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97" w:rsidRDefault="00F87397" w:rsidP="003223F8">
      <w:r>
        <w:separator/>
      </w:r>
    </w:p>
  </w:endnote>
  <w:endnote w:type="continuationSeparator" w:id="0">
    <w:p w:rsidR="00F87397" w:rsidRDefault="00F87397" w:rsidP="0032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17362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8620D" w:rsidRPr="0018620D" w:rsidRDefault="004E1FEC">
        <w:pPr>
          <w:pStyle w:val="a7"/>
          <w:jc w:val="center"/>
          <w:rPr>
            <w:rFonts w:ascii="宋体" w:eastAsia="宋体" w:hAnsi="宋体"/>
            <w:sz w:val="28"/>
            <w:szCs w:val="28"/>
          </w:rPr>
        </w:pPr>
        <w:r w:rsidRPr="0018620D">
          <w:rPr>
            <w:rFonts w:ascii="宋体" w:eastAsia="宋体" w:hAnsi="宋体"/>
            <w:sz w:val="28"/>
            <w:szCs w:val="28"/>
          </w:rPr>
          <w:fldChar w:fldCharType="begin"/>
        </w:r>
        <w:r w:rsidR="0018620D" w:rsidRPr="0018620D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18620D">
          <w:rPr>
            <w:rFonts w:ascii="宋体" w:eastAsia="宋体" w:hAnsi="宋体"/>
            <w:sz w:val="28"/>
            <w:szCs w:val="28"/>
          </w:rPr>
          <w:fldChar w:fldCharType="separate"/>
        </w:r>
        <w:r w:rsidR="001B1747" w:rsidRPr="001B174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B1747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18620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18620D" w:rsidRDefault="001862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97" w:rsidRDefault="00F87397" w:rsidP="003223F8">
      <w:r>
        <w:separator/>
      </w:r>
    </w:p>
  </w:footnote>
  <w:footnote w:type="continuationSeparator" w:id="0">
    <w:p w:rsidR="00F87397" w:rsidRDefault="00F87397" w:rsidP="00322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pStyle w:val="Style9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911"/>
    <w:rsid w:val="0006592A"/>
    <w:rsid w:val="00084DC2"/>
    <w:rsid w:val="00091945"/>
    <w:rsid w:val="000C009D"/>
    <w:rsid w:val="00101D77"/>
    <w:rsid w:val="00110DB6"/>
    <w:rsid w:val="00117FCB"/>
    <w:rsid w:val="001208CF"/>
    <w:rsid w:val="001318D0"/>
    <w:rsid w:val="00142452"/>
    <w:rsid w:val="00164D0C"/>
    <w:rsid w:val="00166C26"/>
    <w:rsid w:val="0018329D"/>
    <w:rsid w:val="0018620D"/>
    <w:rsid w:val="0019214D"/>
    <w:rsid w:val="001B1747"/>
    <w:rsid w:val="00223C14"/>
    <w:rsid w:val="0029145D"/>
    <w:rsid w:val="00296540"/>
    <w:rsid w:val="002C2FD4"/>
    <w:rsid w:val="002D100C"/>
    <w:rsid w:val="002E661C"/>
    <w:rsid w:val="003223F8"/>
    <w:rsid w:val="0037240F"/>
    <w:rsid w:val="0038510F"/>
    <w:rsid w:val="003C4C13"/>
    <w:rsid w:val="003C7961"/>
    <w:rsid w:val="004340F5"/>
    <w:rsid w:val="004416C7"/>
    <w:rsid w:val="00465A85"/>
    <w:rsid w:val="00477693"/>
    <w:rsid w:val="004B1BAC"/>
    <w:rsid w:val="004B6E6F"/>
    <w:rsid w:val="004C600F"/>
    <w:rsid w:val="004E1FEC"/>
    <w:rsid w:val="004E6B1B"/>
    <w:rsid w:val="00542C41"/>
    <w:rsid w:val="005954E9"/>
    <w:rsid w:val="005E7E26"/>
    <w:rsid w:val="005E7E57"/>
    <w:rsid w:val="006012CF"/>
    <w:rsid w:val="00716463"/>
    <w:rsid w:val="007172CE"/>
    <w:rsid w:val="00730A1B"/>
    <w:rsid w:val="0076344B"/>
    <w:rsid w:val="00774B42"/>
    <w:rsid w:val="00791F68"/>
    <w:rsid w:val="007A1B48"/>
    <w:rsid w:val="007B5C59"/>
    <w:rsid w:val="007D1D88"/>
    <w:rsid w:val="007E49F4"/>
    <w:rsid w:val="007F6EE9"/>
    <w:rsid w:val="00861911"/>
    <w:rsid w:val="008700AE"/>
    <w:rsid w:val="00885383"/>
    <w:rsid w:val="008A2A76"/>
    <w:rsid w:val="008A669A"/>
    <w:rsid w:val="008B056E"/>
    <w:rsid w:val="008E2683"/>
    <w:rsid w:val="008E6AE3"/>
    <w:rsid w:val="00902C44"/>
    <w:rsid w:val="00921552"/>
    <w:rsid w:val="009462D5"/>
    <w:rsid w:val="0095509E"/>
    <w:rsid w:val="009A264E"/>
    <w:rsid w:val="009A70C8"/>
    <w:rsid w:val="009C0CDB"/>
    <w:rsid w:val="009E6F81"/>
    <w:rsid w:val="00A105B1"/>
    <w:rsid w:val="00A36003"/>
    <w:rsid w:val="00A612DA"/>
    <w:rsid w:val="00A83D8B"/>
    <w:rsid w:val="00A907BA"/>
    <w:rsid w:val="00AA4777"/>
    <w:rsid w:val="00AC4348"/>
    <w:rsid w:val="00AE40DD"/>
    <w:rsid w:val="00B33B3F"/>
    <w:rsid w:val="00B67793"/>
    <w:rsid w:val="00B74485"/>
    <w:rsid w:val="00B97666"/>
    <w:rsid w:val="00BE4330"/>
    <w:rsid w:val="00C36ADC"/>
    <w:rsid w:val="00C445CC"/>
    <w:rsid w:val="00C446C2"/>
    <w:rsid w:val="00CA6369"/>
    <w:rsid w:val="00CB4287"/>
    <w:rsid w:val="00CB69C2"/>
    <w:rsid w:val="00CD005A"/>
    <w:rsid w:val="00D03D2E"/>
    <w:rsid w:val="00D3489F"/>
    <w:rsid w:val="00D43409"/>
    <w:rsid w:val="00D703D2"/>
    <w:rsid w:val="00D73EFD"/>
    <w:rsid w:val="00D77EC7"/>
    <w:rsid w:val="00D83136"/>
    <w:rsid w:val="00D86B07"/>
    <w:rsid w:val="00D903B7"/>
    <w:rsid w:val="00DC2FAE"/>
    <w:rsid w:val="00E22B06"/>
    <w:rsid w:val="00E667E6"/>
    <w:rsid w:val="00E75E8F"/>
    <w:rsid w:val="00E82435"/>
    <w:rsid w:val="00E85700"/>
    <w:rsid w:val="00E912DB"/>
    <w:rsid w:val="00E9644F"/>
    <w:rsid w:val="00EB0E14"/>
    <w:rsid w:val="00EB1194"/>
    <w:rsid w:val="00EB439F"/>
    <w:rsid w:val="00EC539A"/>
    <w:rsid w:val="00ED597D"/>
    <w:rsid w:val="00EF0FF4"/>
    <w:rsid w:val="00EF3A39"/>
    <w:rsid w:val="00F20584"/>
    <w:rsid w:val="00F31EE8"/>
    <w:rsid w:val="00F53982"/>
    <w:rsid w:val="00F631D9"/>
    <w:rsid w:val="00F87397"/>
    <w:rsid w:val="00F97156"/>
    <w:rsid w:val="00FD5A63"/>
    <w:rsid w:val="00FF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11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861911"/>
    <w:pPr>
      <w:widowControl/>
      <w:spacing w:after="160" w:line="240" w:lineRule="exact"/>
      <w:jc w:val="left"/>
    </w:pPr>
  </w:style>
  <w:style w:type="paragraph" w:styleId="a3">
    <w:name w:val="Normal (Web)"/>
    <w:basedOn w:val="a"/>
    <w:uiPriority w:val="99"/>
    <w:semiHidden/>
    <w:unhideWhenUsed/>
    <w:rsid w:val="00D3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489F"/>
    <w:rPr>
      <w:b/>
      <w:bCs/>
    </w:rPr>
  </w:style>
  <w:style w:type="character" w:styleId="a5">
    <w:name w:val="Hyperlink"/>
    <w:basedOn w:val="a0"/>
    <w:uiPriority w:val="99"/>
    <w:semiHidden/>
    <w:unhideWhenUsed/>
    <w:rsid w:val="00D3489F"/>
    <w:rPr>
      <w:color w:val="0000FF"/>
      <w:u w:val="single"/>
    </w:rPr>
  </w:style>
  <w:style w:type="paragraph" w:customStyle="1" w:styleId="31">
    <w:name w:val="正文文本缩进 31"/>
    <w:basedOn w:val="a"/>
    <w:qFormat/>
    <w:rsid w:val="00F31EE8"/>
    <w:pPr>
      <w:ind w:left="-180" w:firstLine="540"/>
    </w:pPr>
    <w:rPr>
      <w:rFonts w:ascii="Times New Roman" w:eastAsia="宋体" w:hint="eastAsia"/>
      <w:spacing w:val="0"/>
      <w:sz w:val="21"/>
    </w:rPr>
  </w:style>
  <w:style w:type="paragraph" w:styleId="a6">
    <w:name w:val="header"/>
    <w:basedOn w:val="a"/>
    <w:link w:val="Char"/>
    <w:uiPriority w:val="99"/>
    <w:unhideWhenUsed/>
    <w:rsid w:val="0032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23F8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23F8"/>
    <w:rPr>
      <w:rFonts w:ascii="仿宋_GB2312" w:eastAsia="仿宋_GB2312" w:hAnsi="Times New Roman" w:cs="Times New Roman"/>
      <w:spacing w:val="-4"/>
      <w:sz w:val="18"/>
      <w:szCs w:val="18"/>
    </w:rPr>
  </w:style>
  <w:style w:type="paragraph" w:customStyle="1" w:styleId="Default">
    <w:name w:val="Default"/>
    <w:qFormat/>
    <w:rsid w:val="009A264E"/>
    <w:pPr>
      <w:widowControl w:val="0"/>
      <w:autoSpaceDE w:val="0"/>
      <w:autoSpaceDN w:val="0"/>
      <w:adjustRightInd w:val="0"/>
    </w:pPr>
    <w:rPr>
      <w:rFonts w:ascii="方正仿宋简体" w:eastAsia="方正仿宋简体" w:hAnsi="Times New Roman" w:cs="方正仿宋简体"/>
      <w:color w:val="000000"/>
      <w:kern w:val="0"/>
      <w:sz w:val="24"/>
      <w:szCs w:val="24"/>
    </w:rPr>
  </w:style>
  <w:style w:type="paragraph" w:customStyle="1" w:styleId="Style9">
    <w:name w:val="_Style 9"/>
    <w:basedOn w:val="a"/>
    <w:rsid w:val="00AE40DD"/>
    <w:pPr>
      <w:numPr>
        <w:numId w:val="1"/>
      </w:numPr>
      <w:tabs>
        <w:tab w:val="left" w:pos="1020"/>
      </w:tabs>
    </w:pPr>
    <w:rPr>
      <w:rFonts w:ascii="Arial" w:eastAsia="Times New Roman" w:hAnsi="Arial" w:cs="Verdana"/>
      <w:b/>
      <w:spacing w:val="0"/>
      <w:kern w:val="0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11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861911"/>
    <w:pPr>
      <w:widowControl/>
      <w:spacing w:after="160" w:line="240" w:lineRule="exact"/>
      <w:jc w:val="left"/>
    </w:pPr>
  </w:style>
  <w:style w:type="paragraph" w:styleId="a3">
    <w:name w:val="Normal (Web)"/>
    <w:basedOn w:val="a"/>
    <w:uiPriority w:val="99"/>
    <w:semiHidden/>
    <w:unhideWhenUsed/>
    <w:rsid w:val="00D3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489F"/>
    <w:rPr>
      <w:b/>
      <w:bCs/>
    </w:rPr>
  </w:style>
  <w:style w:type="character" w:styleId="a5">
    <w:name w:val="Hyperlink"/>
    <w:basedOn w:val="a0"/>
    <w:uiPriority w:val="99"/>
    <w:semiHidden/>
    <w:unhideWhenUsed/>
    <w:rsid w:val="00D3489F"/>
    <w:rPr>
      <w:color w:val="0000FF"/>
      <w:u w:val="single"/>
    </w:rPr>
  </w:style>
  <w:style w:type="paragraph" w:customStyle="1" w:styleId="31">
    <w:name w:val="正文文本缩进 31"/>
    <w:basedOn w:val="a"/>
    <w:qFormat/>
    <w:rsid w:val="00F31EE8"/>
    <w:pPr>
      <w:ind w:left="-180" w:firstLine="540"/>
    </w:pPr>
    <w:rPr>
      <w:rFonts w:ascii="Times New Roman" w:eastAsia="宋体" w:hint="eastAsia"/>
      <w:spacing w:val="0"/>
      <w:sz w:val="21"/>
    </w:rPr>
  </w:style>
  <w:style w:type="paragraph" w:styleId="a6">
    <w:name w:val="header"/>
    <w:basedOn w:val="a"/>
    <w:link w:val="Char"/>
    <w:uiPriority w:val="99"/>
    <w:unhideWhenUsed/>
    <w:rsid w:val="0032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23F8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23F8"/>
    <w:rPr>
      <w:rFonts w:ascii="仿宋_GB2312" w:eastAsia="仿宋_GB2312" w:hAnsi="Times New Roman" w:cs="Times New Roman"/>
      <w:spacing w:val="-4"/>
      <w:sz w:val="18"/>
      <w:szCs w:val="18"/>
    </w:rPr>
  </w:style>
  <w:style w:type="paragraph" w:customStyle="1" w:styleId="Default">
    <w:name w:val="Default"/>
    <w:qFormat/>
    <w:rsid w:val="009A264E"/>
    <w:pPr>
      <w:widowControl w:val="0"/>
      <w:autoSpaceDE w:val="0"/>
      <w:autoSpaceDN w:val="0"/>
      <w:adjustRightInd w:val="0"/>
    </w:pPr>
    <w:rPr>
      <w:rFonts w:ascii="方正仿宋简体" w:eastAsia="方正仿宋简体" w:hAnsi="Times New Roman" w:cs="方正仿宋简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1799</Characters>
  <Application>Microsoft Office Word</Application>
  <DocSecurity>0</DocSecurity>
  <Lines>14</Lines>
  <Paragraphs>4</Paragraphs>
  <ScaleCrop>false</ScaleCrop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tssptc@126.com</cp:lastModifiedBy>
  <cp:revision>2</cp:revision>
  <cp:lastPrinted>2022-03-07T07:42:00Z</cp:lastPrinted>
  <dcterms:created xsi:type="dcterms:W3CDTF">2022-04-22T08:30:00Z</dcterms:created>
  <dcterms:modified xsi:type="dcterms:W3CDTF">2022-04-22T08:30:00Z</dcterms:modified>
</cp:coreProperties>
</file>